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D855" w14:textId="7A669368" w:rsidR="00523DD0" w:rsidRPr="003A1725" w:rsidRDefault="003A6263" w:rsidP="007249A9">
      <w:pPr>
        <w:pStyle w:val="Header"/>
        <w:rPr>
          <w:rFonts w:cs="Arial"/>
          <w:sz w:val="24"/>
          <w:szCs w:val="24"/>
        </w:rPr>
      </w:pPr>
      <w:bookmarkStart w:id="0" w:name="_Hlk498518780"/>
      <w:bookmarkStart w:id="1" w:name="_Hlk525723053"/>
      <w:r w:rsidRPr="003A1725">
        <w:rPr>
          <w:rFonts w:cs="Arial"/>
          <w:sz w:val="24"/>
          <w:szCs w:val="24"/>
        </w:rPr>
        <w:t>3GPP TSG RAN WG1 #</w:t>
      </w:r>
      <w:r w:rsidR="00F62BD1" w:rsidRPr="003A1725">
        <w:rPr>
          <w:rFonts w:cs="Arial"/>
          <w:sz w:val="24"/>
          <w:szCs w:val="24"/>
        </w:rPr>
        <w:t xml:space="preserve">122 </w:t>
      </w:r>
      <w:r w:rsidR="00F62BD1" w:rsidRPr="009E1466">
        <w:rPr>
          <w:rFonts w:cs="Arial"/>
          <w:bCs/>
          <w:noProof w:val="0"/>
          <w:sz w:val="24"/>
          <w:szCs w:val="24"/>
        </w:rPr>
        <w:t>meeting</w:t>
      </w:r>
      <w:r w:rsidR="00F62BD1" w:rsidRPr="003A1725">
        <w:rPr>
          <w:rFonts w:cs="Arial"/>
          <w:sz w:val="24"/>
          <w:szCs w:val="24"/>
        </w:rPr>
        <w:t xml:space="preserve"> </w:t>
      </w:r>
      <w:r w:rsidR="00F62BD1" w:rsidRPr="003A1725">
        <w:rPr>
          <w:rFonts w:cs="Arial"/>
          <w:sz w:val="24"/>
          <w:szCs w:val="24"/>
        </w:rPr>
        <w:tab/>
      </w:r>
      <w:r w:rsidR="00F62BD1"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Pr="003A1725">
        <w:rPr>
          <w:rFonts w:cs="Arial"/>
          <w:sz w:val="24"/>
          <w:szCs w:val="24"/>
        </w:rPr>
        <w:tab/>
      </w:r>
      <w:r w:rsidR="00B94278" w:rsidRPr="003A1725">
        <w:rPr>
          <w:rFonts w:cs="Arial"/>
          <w:sz w:val="24"/>
          <w:szCs w:val="24"/>
        </w:rPr>
        <w:tab/>
      </w:r>
      <w:r w:rsidR="00F52D16" w:rsidRPr="003A1725">
        <w:rPr>
          <w:rFonts w:cs="Arial"/>
          <w:sz w:val="24"/>
          <w:szCs w:val="24"/>
        </w:rPr>
        <w:tab/>
      </w:r>
      <w:r w:rsidR="00F52D16" w:rsidRPr="003A1725">
        <w:rPr>
          <w:rFonts w:cs="Arial"/>
          <w:sz w:val="24"/>
          <w:szCs w:val="24"/>
        </w:rPr>
        <w:tab/>
      </w:r>
      <w:r w:rsidR="00951907" w:rsidRPr="003A1725">
        <w:rPr>
          <w:rFonts w:cs="Arial"/>
          <w:sz w:val="24"/>
          <w:szCs w:val="24"/>
        </w:rPr>
        <w:t>R1-</w:t>
      </w:r>
      <w:r w:rsidR="000B1DFB" w:rsidRPr="003A1725">
        <w:rPr>
          <w:rFonts w:cs="Arial"/>
          <w:sz w:val="24"/>
          <w:szCs w:val="24"/>
        </w:rPr>
        <w:t>2</w:t>
      </w:r>
      <w:r w:rsidR="00E44733" w:rsidRPr="003A1725">
        <w:rPr>
          <w:rFonts w:cs="Arial"/>
          <w:sz w:val="24"/>
          <w:szCs w:val="24"/>
        </w:rPr>
        <w:t>5</w:t>
      </w:r>
      <w:r w:rsidR="00B9241E">
        <w:rPr>
          <w:rFonts w:eastAsia="Malgun Gothic" w:cs="Arial" w:hint="eastAsia"/>
          <w:sz w:val="24"/>
          <w:szCs w:val="24"/>
          <w:lang w:eastAsia="ko-KR"/>
        </w:rPr>
        <w:t>05987</w:t>
      </w:r>
    </w:p>
    <w:p w14:paraId="3DAD71F9" w14:textId="59429E21" w:rsidR="003A6263" w:rsidRPr="009E1466" w:rsidRDefault="00F62BD1" w:rsidP="007249A9">
      <w:pPr>
        <w:pStyle w:val="Header"/>
        <w:rPr>
          <w:rFonts w:cs="Arial"/>
          <w:bCs/>
          <w:noProof w:val="0"/>
          <w:sz w:val="24"/>
          <w:szCs w:val="24"/>
        </w:rPr>
      </w:pPr>
      <w:r w:rsidRPr="009E1466">
        <w:rPr>
          <w:rFonts w:cs="Arial"/>
          <w:bCs/>
          <w:noProof w:val="0"/>
          <w:sz w:val="24"/>
          <w:szCs w:val="24"/>
        </w:rPr>
        <w:t>Bengaluru, India</w:t>
      </w:r>
      <w:r w:rsidR="007D65D6" w:rsidRPr="009E1466">
        <w:rPr>
          <w:rFonts w:cs="Arial"/>
          <w:bCs/>
          <w:noProof w:val="0"/>
          <w:sz w:val="24"/>
          <w:szCs w:val="24"/>
        </w:rPr>
        <w:t>,</w:t>
      </w:r>
      <w:r w:rsidR="00FC0D36" w:rsidRPr="009E1466">
        <w:rPr>
          <w:rFonts w:cs="Arial"/>
          <w:noProof w:val="0"/>
          <w:sz w:val="24"/>
          <w:szCs w:val="24"/>
        </w:rPr>
        <w:t xml:space="preserve"> </w:t>
      </w:r>
      <w:r w:rsidRPr="009E1466">
        <w:rPr>
          <w:rFonts w:cs="Arial"/>
          <w:bCs/>
          <w:noProof w:val="0"/>
          <w:sz w:val="24"/>
          <w:szCs w:val="24"/>
        </w:rPr>
        <w:t>25</w:t>
      </w:r>
      <w:r w:rsidR="001D11F7" w:rsidRPr="009E1466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1D11F7" w:rsidRPr="009E1466">
        <w:rPr>
          <w:rFonts w:cs="Arial"/>
          <w:bCs/>
          <w:noProof w:val="0"/>
          <w:sz w:val="24"/>
          <w:szCs w:val="24"/>
        </w:rPr>
        <w:t xml:space="preserve"> </w:t>
      </w:r>
      <w:r w:rsidR="003A6263" w:rsidRPr="009E1466">
        <w:rPr>
          <w:rFonts w:cs="Arial"/>
          <w:bCs/>
          <w:noProof w:val="0"/>
          <w:sz w:val="24"/>
          <w:szCs w:val="24"/>
        </w:rPr>
        <w:t>–</w:t>
      </w:r>
      <w:r w:rsidR="00907C37" w:rsidRPr="009E1466">
        <w:rPr>
          <w:rFonts w:cs="Arial"/>
          <w:bCs/>
          <w:noProof w:val="0"/>
          <w:sz w:val="24"/>
          <w:szCs w:val="24"/>
        </w:rPr>
        <w:t xml:space="preserve"> </w:t>
      </w:r>
      <w:r w:rsidRPr="009E1466">
        <w:rPr>
          <w:rFonts w:cs="Arial"/>
          <w:bCs/>
          <w:noProof w:val="0"/>
          <w:sz w:val="24"/>
          <w:szCs w:val="24"/>
        </w:rPr>
        <w:t>2</w:t>
      </w:r>
      <w:r w:rsidR="007D65D6" w:rsidRPr="009E1466">
        <w:rPr>
          <w:rFonts w:cs="Arial"/>
          <w:bCs/>
          <w:noProof w:val="0"/>
          <w:sz w:val="24"/>
          <w:szCs w:val="24"/>
        </w:rPr>
        <w:t>9</w:t>
      </w:r>
      <w:r w:rsidR="00FC0D36" w:rsidRPr="009E1466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A83B8F" w:rsidRPr="009E1466">
        <w:rPr>
          <w:rFonts w:cs="Arial"/>
          <w:bCs/>
          <w:noProof w:val="0"/>
          <w:sz w:val="24"/>
          <w:szCs w:val="24"/>
        </w:rPr>
        <w:t xml:space="preserve"> </w:t>
      </w:r>
      <w:r w:rsidR="002D7A95" w:rsidRPr="009E1466">
        <w:rPr>
          <w:rFonts w:cs="Arial"/>
          <w:bCs/>
          <w:noProof w:val="0"/>
          <w:sz w:val="24"/>
          <w:szCs w:val="24"/>
        </w:rPr>
        <w:t>August</w:t>
      </w:r>
      <w:r w:rsidR="003A6263" w:rsidRPr="009E1466">
        <w:rPr>
          <w:rFonts w:cs="Arial"/>
          <w:bCs/>
          <w:noProof w:val="0"/>
          <w:sz w:val="24"/>
          <w:szCs w:val="24"/>
        </w:rPr>
        <w:t xml:space="preserve"> </w:t>
      </w:r>
      <w:r w:rsidR="00D15152" w:rsidRPr="009E1466">
        <w:rPr>
          <w:rFonts w:cs="Arial"/>
          <w:bCs/>
          <w:noProof w:val="0"/>
          <w:sz w:val="24"/>
          <w:szCs w:val="24"/>
        </w:rPr>
        <w:t>202</w:t>
      </w:r>
      <w:r w:rsidRPr="009E1466">
        <w:rPr>
          <w:rFonts w:cs="Arial"/>
          <w:bCs/>
          <w:noProof w:val="0"/>
          <w:sz w:val="24"/>
          <w:szCs w:val="24"/>
        </w:rPr>
        <w:t>5</w:t>
      </w:r>
    </w:p>
    <w:bookmarkEnd w:id="0"/>
    <w:bookmarkEnd w:id="1"/>
    <w:p w14:paraId="1BBBF487" w14:textId="77777777" w:rsidR="005601AC" w:rsidRPr="009E1466" w:rsidRDefault="005601AC" w:rsidP="007249A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4A08F13" w14:textId="5FD85C97" w:rsidR="0034111C" w:rsidRPr="009E1466" w:rsidRDefault="0034111C" w:rsidP="007249A9">
      <w:pPr>
        <w:pStyle w:val="CRCoverPage"/>
        <w:spacing w:after="0"/>
        <w:rPr>
          <w:rFonts w:cs="Arial"/>
          <w:b/>
          <w:sz w:val="24"/>
          <w:szCs w:val="24"/>
          <w:lang w:val="en-US" w:eastAsia="ja-JP"/>
        </w:rPr>
      </w:pPr>
      <w:r w:rsidRPr="009E1466">
        <w:rPr>
          <w:rFonts w:cs="Arial"/>
          <w:b/>
          <w:sz w:val="24"/>
          <w:szCs w:val="24"/>
          <w:lang w:val="en-US"/>
        </w:rPr>
        <w:t>Agenda item</w:t>
      </w:r>
      <w:proofErr w:type="gramStart"/>
      <w:r w:rsidRPr="009E1466">
        <w:rPr>
          <w:rFonts w:cs="Arial"/>
          <w:b/>
          <w:sz w:val="24"/>
          <w:szCs w:val="24"/>
          <w:lang w:val="en-US"/>
        </w:rPr>
        <w:t>:</w:t>
      </w:r>
      <w:r w:rsidRPr="009E1466">
        <w:rPr>
          <w:rFonts w:cs="Arial"/>
          <w:b/>
          <w:bCs/>
          <w:sz w:val="24"/>
          <w:lang w:val="en-US"/>
        </w:rPr>
        <w:tab/>
      </w:r>
      <w:r w:rsidRPr="009E1466">
        <w:rPr>
          <w:rFonts w:cs="Arial"/>
          <w:b/>
          <w:bCs/>
          <w:sz w:val="24"/>
          <w:lang w:val="en-US"/>
        </w:rPr>
        <w:tab/>
      </w:r>
      <w:r w:rsidR="00B102B8" w:rsidRPr="009E1466">
        <w:rPr>
          <w:rFonts w:cs="Arial"/>
          <w:b/>
          <w:sz w:val="24"/>
          <w:szCs w:val="24"/>
          <w:lang w:val="en-US"/>
        </w:rPr>
        <w:t>1</w:t>
      </w:r>
      <w:r w:rsidR="002B25E7">
        <w:rPr>
          <w:rFonts w:eastAsia="Malgun Gothic" w:cs="Arial" w:hint="eastAsia"/>
          <w:b/>
          <w:sz w:val="24"/>
          <w:szCs w:val="24"/>
          <w:lang w:val="en-US" w:eastAsia="ko-KR"/>
        </w:rPr>
        <w:t>0</w:t>
      </w:r>
      <w:r w:rsidR="004A466E" w:rsidRPr="009E1466">
        <w:rPr>
          <w:rFonts w:cs="Arial"/>
          <w:b/>
          <w:sz w:val="24"/>
          <w:szCs w:val="24"/>
          <w:lang w:val="en-US"/>
        </w:rPr>
        <w:t>.</w:t>
      </w:r>
      <w:r w:rsidR="00B102B8" w:rsidRPr="009E1466">
        <w:rPr>
          <w:rFonts w:cs="Arial"/>
          <w:b/>
          <w:sz w:val="24"/>
          <w:szCs w:val="24"/>
          <w:lang w:val="en-US"/>
        </w:rPr>
        <w:t>2</w:t>
      </w:r>
      <w:proofErr w:type="gramEnd"/>
      <w:r w:rsidR="00682EC8" w:rsidRPr="009E1466">
        <w:rPr>
          <w:rFonts w:cs="Arial"/>
          <w:b/>
          <w:sz w:val="24"/>
          <w:szCs w:val="24"/>
          <w:lang w:val="en-US"/>
        </w:rPr>
        <w:t>.</w:t>
      </w:r>
      <w:r w:rsidR="00B102B8" w:rsidRPr="009E1466">
        <w:rPr>
          <w:rFonts w:cs="Arial"/>
          <w:b/>
          <w:sz w:val="24"/>
          <w:szCs w:val="24"/>
          <w:lang w:val="en-US"/>
        </w:rPr>
        <w:t>1</w:t>
      </w:r>
    </w:p>
    <w:p w14:paraId="6E9D8FEF" w14:textId="7075B107" w:rsidR="00E128F2" w:rsidRPr="003A1725" w:rsidRDefault="0034111C" w:rsidP="007249A9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</w:rPr>
      </w:pPr>
      <w:r w:rsidRPr="003A1725">
        <w:rPr>
          <w:rFonts w:ascii="Arial" w:hAnsi="Arial" w:cs="Arial"/>
          <w:b/>
        </w:rPr>
        <w:t>Source:</w:t>
      </w:r>
      <w:r w:rsidRPr="003A1725">
        <w:rPr>
          <w:rFonts w:ascii="Arial" w:hAnsi="Arial" w:cs="Arial"/>
          <w:b/>
        </w:rPr>
        <w:tab/>
      </w:r>
      <w:r w:rsidR="00013455" w:rsidRPr="003A1725">
        <w:rPr>
          <w:rFonts w:ascii="Arial" w:hAnsi="Arial" w:cs="Arial"/>
          <w:b/>
        </w:rPr>
        <w:t>Nokia</w:t>
      </w:r>
    </w:p>
    <w:p w14:paraId="2DA7C155" w14:textId="1D7F33AE" w:rsidR="0034111C" w:rsidRPr="003A1725" w:rsidRDefault="0034111C" w:rsidP="007249A9">
      <w:pPr>
        <w:spacing w:after="0"/>
        <w:ind w:left="1985" w:hanging="1985"/>
        <w:rPr>
          <w:rFonts w:ascii="Arial" w:hAnsi="Arial" w:cs="Arial"/>
          <w:b/>
        </w:rPr>
      </w:pPr>
      <w:r w:rsidRPr="003A1725">
        <w:rPr>
          <w:rFonts w:ascii="Arial" w:hAnsi="Arial" w:cs="Arial"/>
          <w:b/>
        </w:rPr>
        <w:t>Title:</w:t>
      </w:r>
      <w:r w:rsidRPr="003A1725">
        <w:rPr>
          <w:rFonts w:ascii="Arial" w:hAnsi="Arial" w:cs="Arial"/>
          <w:b/>
        </w:rPr>
        <w:tab/>
      </w:r>
      <w:r w:rsidR="004A0C0D" w:rsidRPr="003A1725">
        <w:rPr>
          <w:rFonts w:ascii="Arial" w:eastAsia="Malgun Gothic" w:hAnsi="Arial" w:cs="Arial"/>
          <w:b/>
        </w:rPr>
        <w:t>Improvement of</w:t>
      </w:r>
      <w:r w:rsidR="004A0C0D" w:rsidRPr="003A1725">
        <w:rPr>
          <w:rFonts w:ascii="Arial" w:hAnsi="Arial" w:cs="Arial"/>
          <w:b/>
        </w:rPr>
        <w:t xml:space="preserve"> </w:t>
      </w:r>
      <w:r w:rsidR="00F62BD1" w:rsidRPr="003A1725">
        <w:rPr>
          <w:rFonts w:ascii="Arial" w:hAnsi="Arial" w:cs="Arial"/>
          <w:b/>
        </w:rPr>
        <w:t>SRS Capacity and Coverage</w:t>
      </w:r>
      <w:r w:rsidR="006B757C" w:rsidRPr="003A1725">
        <w:rPr>
          <w:rFonts w:ascii="Arial" w:hAnsi="Arial" w:cs="Arial"/>
          <w:b/>
        </w:rPr>
        <w:t xml:space="preserve"> </w:t>
      </w:r>
    </w:p>
    <w:p w14:paraId="17B096F3" w14:textId="77777777" w:rsidR="0034111C" w:rsidRPr="003A1725" w:rsidRDefault="0034111C" w:rsidP="007249A9">
      <w:pPr>
        <w:spacing w:after="0"/>
        <w:rPr>
          <w:rFonts w:ascii="Arial" w:hAnsi="Arial" w:cs="Arial"/>
          <w:b/>
        </w:rPr>
      </w:pPr>
      <w:r w:rsidRPr="003A1725">
        <w:rPr>
          <w:rFonts w:ascii="Arial" w:hAnsi="Arial" w:cs="Arial"/>
          <w:b/>
        </w:rPr>
        <w:t>Document for</w:t>
      </w:r>
      <w:proofErr w:type="gramStart"/>
      <w:r w:rsidRPr="003A1725">
        <w:rPr>
          <w:rFonts w:ascii="Arial" w:hAnsi="Arial" w:cs="Arial"/>
          <w:b/>
        </w:rPr>
        <w:t>:</w:t>
      </w:r>
      <w:r w:rsidRPr="003A1725">
        <w:rPr>
          <w:rFonts w:ascii="Arial" w:hAnsi="Arial" w:cs="Arial"/>
          <w:b/>
        </w:rPr>
        <w:tab/>
      </w:r>
      <w:r w:rsidRPr="003A1725">
        <w:rPr>
          <w:rFonts w:ascii="Arial" w:hAnsi="Arial" w:cs="Arial"/>
          <w:b/>
        </w:rPr>
        <w:tab/>
        <w:t>Discussion</w:t>
      </w:r>
      <w:proofErr w:type="gramEnd"/>
      <w:r w:rsidRPr="003A1725">
        <w:rPr>
          <w:rFonts w:ascii="Arial" w:hAnsi="Arial" w:cs="Arial"/>
          <w:b/>
        </w:rPr>
        <w:t xml:space="preserve"> and Decision</w:t>
      </w:r>
    </w:p>
    <w:p w14:paraId="799A5C3A" w14:textId="4881BB9A" w:rsidR="001C2C57" w:rsidRPr="003A1725" w:rsidRDefault="001C2C57" w:rsidP="001C2C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 w:rsidRPr="003A1725">
        <w:rPr>
          <w:rFonts w:ascii="Arial" w:eastAsia="SimSun" w:hAnsi="Arial" w:cs="Times New Roman"/>
          <w:sz w:val="36"/>
          <w:szCs w:val="20"/>
        </w:rPr>
        <w:t>1.</w:t>
      </w:r>
      <w:r w:rsidRPr="003A1725">
        <w:rPr>
          <w:rFonts w:ascii="Arial" w:eastAsia="SimSun" w:hAnsi="Arial" w:cs="Times New Roman"/>
          <w:sz w:val="36"/>
          <w:szCs w:val="20"/>
        </w:rPr>
        <w:tab/>
        <w:t>Introduction</w:t>
      </w:r>
    </w:p>
    <w:p w14:paraId="28E9AA54" w14:textId="1AD0357C" w:rsidR="004A466E" w:rsidRPr="009E1466" w:rsidRDefault="001562C4" w:rsidP="31A48166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31A48166">
        <w:rPr>
          <w:rFonts w:ascii="Times New Roman" w:hAnsi="Times New Roman" w:cs="Times New Roman"/>
          <w:sz w:val="20"/>
          <w:szCs w:val="20"/>
          <w:lang w:val="en-GB"/>
        </w:rPr>
        <w:t>In RAN#</w:t>
      </w:r>
      <w:r w:rsidR="001160A3" w:rsidRPr="31A48166">
        <w:rPr>
          <w:rFonts w:ascii="Times New Roman" w:hAnsi="Times New Roman" w:cs="Times New Roman"/>
          <w:sz w:val="20"/>
          <w:szCs w:val="20"/>
          <w:lang w:val="en-GB"/>
        </w:rPr>
        <w:t>108</w:t>
      </w:r>
      <w:r w:rsidRPr="31A48166">
        <w:rPr>
          <w:rFonts w:ascii="Times New Roman" w:hAnsi="Times New Roman" w:cs="Times New Roman"/>
          <w:sz w:val="20"/>
          <w:szCs w:val="20"/>
          <w:lang w:val="en-GB"/>
        </w:rPr>
        <w:t>, e</w:t>
      </w:r>
      <w:r w:rsidR="00CF5F9B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nhancements on </w:t>
      </w:r>
      <w:r w:rsidR="00476F29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UL </w:t>
      </w:r>
      <w:r w:rsidR="00F62BD1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capacity and coverage </w:t>
      </w:r>
      <w:r w:rsidR="00C7724F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were approved to be </w:t>
      </w:r>
      <w:r w:rsidRPr="31A48166">
        <w:rPr>
          <w:rFonts w:ascii="Times New Roman" w:hAnsi="Times New Roman" w:cs="Times New Roman"/>
          <w:sz w:val="20"/>
          <w:szCs w:val="20"/>
          <w:lang w:val="en-GB"/>
        </w:rPr>
        <w:t>considered</w:t>
      </w:r>
      <w:r w:rsidR="00C7724F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 and specified as part of the </w:t>
      </w:r>
      <w:r w:rsidR="00F62BD1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Rel-20 </w:t>
      </w:r>
      <w:r w:rsidR="00F8174B" w:rsidRPr="31A48166">
        <w:rPr>
          <w:rFonts w:ascii="Times New Roman" w:hAnsi="Times New Roman" w:cs="Times New Roman"/>
          <w:sz w:val="20"/>
          <w:szCs w:val="20"/>
          <w:lang w:val="en-GB"/>
        </w:rPr>
        <w:t>NR MIMO phase6</w:t>
      </w:r>
      <w:r w:rsidR="00F62BC1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7724F" w:rsidRPr="31A48166">
        <w:rPr>
          <w:rFonts w:ascii="Times New Roman" w:hAnsi="Times New Roman" w:cs="Times New Roman"/>
          <w:sz w:val="20"/>
          <w:szCs w:val="20"/>
          <w:lang w:val="en-GB"/>
        </w:rPr>
        <w:t>WID</w:t>
      </w:r>
      <w:r w:rsidR="00EE1BBA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. The objectives for the </w:t>
      </w:r>
      <w:r w:rsidR="00F62BD1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enhancing </w:t>
      </w:r>
      <w:r w:rsidR="00EB702E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UL </w:t>
      </w:r>
      <w:r w:rsidR="00F62BD1" w:rsidRPr="31A48166">
        <w:rPr>
          <w:rFonts w:ascii="Times New Roman" w:hAnsi="Times New Roman" w:cs="Times New Roman"/>
          <w:sz w:val="20"/>
          <w:szCs w:val="20"/>
          <w:lang w:val="en-GB"/>
        </w:rPr>
        <w:t>capacity and coverage</w:t>
      </w:r>
      <w:r w:rsidR="00EE1BBA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 are stated as follows</w:t>
      </w:r>
      <w:r w:rsidR="00F8174B"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07D" w:rsidRPr="009E1466" w14:paraId="278CD206" w14:textId="77777777" w:rsidTr="001B107D">
        <w:tc>
          <w:tcPr>
            <w:tcW w:w="9629" w:type="dxa"/>
          </w:tcPr>
          <w:p w14:paraId="7F6C1DC7" w14:textId="77777777" w:rsidR="00F8174B" w:rsidRPr="009E1466" w:rsidRDefault="00F8174B" w:rsidP="00F8174B">
            <w:pPr>
              <w:numPr>
                <w:ilvl w:val="0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On enhancing UL capacity and coverage, specify the following </w:t>
            </w:r>
            <w:proofErr w:type="gramStart"/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enhancements</w:t>
            </w:r>
            <w:proofErr w:type="gramEnd"/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1BF5619" w14:textId="77777777" w:rsidR="00F8174B" w:rsidRPr="009E1466" w:rsidRDefault="00F8174B" w:rsidP="00F8174B">
            <w:pPr>
              <w:numPr>
                <w:ilvl w:val="1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5456F232" w14:textId="77777777" w:rsidR="00F8174B" w:rsidRPr="009E1466" w:rsidRDefault="00F8174B" w:rsidP="00F8174B">
            <w:pPr>
              <w:numPr>
                <w:ilvl w:val="2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Multiple frequency-domain starting positions for SRS repetition symbols within each SRS frequency hop </w:t>
            </w: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for RB-level partial frequency sounding </w:t>
            </w:r>
          </w:p>
          <w:p w14:paraId="26963E69" w14:textId="77777777" w:rsidR="00F8174B" w:rsidRPr="009E1466" w:rsidRDefault="00F8174B" w:rsidP="00F8174B">
            <w:pPr>
              <w:numPr>
                <w:ilvl w:val="3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Note: On phase continuity, the applicable conditions and requirements from the legacy RAN4 spec for DMRS bundling should be retained as much as possible.</w:t>
            </w:r>
          </w:p>
          <w:p w14:paraId="6CE4F83E" w14:textId="77777777" w:rsidR="00F8174B" w:rsidRPr="009E1466" w:rsidRDefault="00F8174B" w:rsidP="00F8174B">
            <w:pPr>
              <w:numPr>
                <w:ilvl w:val="2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Cross-slot SRS between one U slot and one adjacent S slot within a single SRS resource set</w:t>
            </w: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271441E9" w14:textId="77777777" w:rsidR="00F8174B" w:rsidRPr="009E1466" w:rsidRDefault="00F8174B" w:rsidP="00F8174B">
            <w:pPr>
              <w:numPr>
                <w:ilvl w:val="3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common timing advance (TA), a common UL spatial filter, and common transmit power for the SRS resource across the two consecutive slots </w:t>
            </w:r>
          </w:p>
          <w:p w14:paraId="3ED90B21" w14:textId="298DD7F7" w:rsidR="001B107D" w:rsidRPr="009E1466" w:rsidRDefault="001B107D" w:rsidP="00F62BD1">
            <w:pPr>
              <w:snapToGrid w:val="0"/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80EAAC" w14:textId="77777777" w:rsidR="001C2C57" w:rsidRPr="009E1466" w:rsidRDefault="001C2C57" w:rsidP="001C2C57"/>
    <w:p w14:paraId="6742A2EF" w14:textId="3DBFE1A2" w:rsidR="001C2C57" w:rsidRPr="009E1466" w:rsidRDefault="001C2C57" w:rsidP="001C2C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 w:rsidRPr="009E1466">
        <w:rPr>
          <w:rFonts w:ascii="Arial" w:eastAsia="SimSun" w:hAnsi="Arial" w:cs="Times New Roman"/>
          <w:sz w:val="36"/>
          <w:szCs w:val="20"/>
        </w:rPr>
        <w:t>2.</w:t>
      </w:r>
      <w:r w:rsidRPr="009E1466">
        <w:rPr>
          <w:rFonts w:ascii="Arial" w:eastAsia="SimSun" w:hAnsi="Arial" w:cs="Times New Roman"/>
          <w:sz w:val="36"/>
          <w:szCs w:val="20"/>
        </w:rPr>
        <w:tab/>
      </w:r>
      <w:r w:rsidR="0090628D" w:rsidRPr="009E1466">
        <w:rPr>
          <w:rFonts w:ascii="Arial" w:hAnsi="Arial" w:cs="Arial"/>
          <w:sz w:val="36"/>
          <w:szCs w:val="36"/>
        </w:rPr>
        <w:t>E</w:t>
      </w:r>
      <w:r w:rsidR="00F62BD1" w:rsidRPr="009E1466">
        <w:rPr>
          <w:rFonts w:ascii="Arial" w:hAnsi="Arial" w:cs="Arial"/>
          <w:sz w:val="36"/>
          <w:szCs w:val="36"/>
        </w:rPr>
        <w:t xml:space="preserve">nhancing UL </w:t>
      </w:r>
      <w:r w:rsidR="0090628D" w:rsidRPr="009E1466">
        <w:rPr>
          <w:rFonts w:ascii="Arial" w:hAnsi="Arial" w:cs="Arial"/>
          <w:sz w:val="36"/>
          <w:szCs w:val="36"/>
        </w:rPr>
        <w:t>SRS C</w:t>
      </w:r>
      <w:r w:rsidR="00F62BD1" w:rsidRPr="009E1466">
        <w:rPr>
          <w:rFonts w:ascii="Arial" w:hAnsi="Arial" w:cs="Arial"/>
          <w:sz w:val="36"/>
          <w:szCs w:val="36"/>
        </w:rPr>
        <w:t xml:space="preserve">apacity and </w:t>
      </w:r>
      <w:r w:rsidR="0090628D" w:rsidRPr="009E1466">
        <w:rPr>
          <w:rFonts w:ascii="Arial" w:hAnsi="Arial" w:cs="Arial"/>
          <w:sz w:val="36"/>
          <w:szCs w:val="36"/>
        </w:rPr>
        <w:t>C</w:t>
      </w:r>
      <w:r w:rsidR="00F62BD1" w:rsidRPr="009E1466">
        <w:rPr>
          <w:rFonts w:ascii="Arial" w:hAnsi="Arial" w:cs="Arial"/>
          <w:sz w:val="36"/>
          <w:szCs w:val="36"/>
        </w:rPr>
        <w:t>overage</w:t>
      </w:r>
    </w:p>
    <w:p w14:paraId="43FB67F4" w14:textId="4BA3401B" w:rsidR="00DA3757" w:rsidRPr="009E1466" w:rsidRDefault="000D4BF9" w:rsidP="00DA3757">
      <w:pPr>
        <w:pStyle w:val="Heading2"/>
        <w:rPr>
          <w:lang w:val="en-US"/>
        </w:rPr>
      </w:pPr>
      <w:r w:rsidRPr="009E1466">
        <w:rPr>
          <w:lang w:val="en-US"/>
        </w:rPr>
        <w:t>2.1</w:t>
      </w:r>
      <w:r w:rsidR="0095345E" w:rsidRPr="009E1466">
        <w:rPr>
          <w:lang w:val="en-US"/>
        </w:rPr>
        <w:t xml:space="preserve"> </w:t>
      </w:r>
      <w:r w:rsidR="0095345E" w:rsidRPr="009E1466">
        <w:rPr>
          <w:lang w:val="en-US"/>
        </w:rPr>
        <w:tab/>
      </w:r>
      <w:r w:rsidR="0090628D" w:rsidRPr="009E1466">
        <w:rPr>
          <w:lang w:val="en-US"/>
        </w:rPr>
        <w:t>Partial Frequency Sounding with Repetitions</w:t>
      </w:r>
    </w:p>
    <w:p w14:paraId="1ECFCF7D" w14:textId="06CD35DF" w:rsidR="00DA3757" w:rsidRPr="003A1725" w:rsidRDefault="000D7013" w:rsidP="00DA3757">
      <w:pPr>
        <w:jc w:val="both"/>
        <w:rPr>
          <w:rFonts w:ascii="Times New Roman" w:hAnsi="Times New Roman" w:cs="Times New Roman"/>
          <w:sz w:val="20"/>
        </w:rPr>
      </w:pPr>
      <w:r w:rsidRPr="003A1725">
        <w:rPr>
          <w:rFonts w:ascii="Times New Roman" w:eastAsia="SimSun" w:hAnsi="Times New Roman" w:cs="Times New Roman"/>
          <w:sz w:val="20"/>
          <w:szCs w:val="20"/>
        </w:rPr>
        <w:t xml:space="preserve">In RAN#108, the following agreement was made regarding to </w:t>
      </w:r>
      <w:r w:rsidR="00DA3757" w:rsidRPr="003A1725">
        <w:rPr>
          <w:rFonts w:ascii="Times New Roman" w:hAnsi="Times New Roman" w:cs="Times New Roman"/>
          <w:sz w:val="20"/>
        </w:rPr>
        <w:t xml:space="preserve">the </w:t>
      </w:r>
      <w:r w:rsidR="004C49E3" w:rsidRPr="003A1725">
        <w:rPr>
          <w:rFonts w:ascii="Times New Roman" w:hAnsi="Times New Roman" w:cs="Times New Roman"/>
          <w:sz w:val="20"/>
        </w:rPr>
        <w:t>partial frequency sounding with repetitions</w:t>
      </w:r>
      <w:r w:rsidR="00DA3757" w:rsidRPr="003A1725">
        <w:rPr>
          <w:rFonts w:ascii="Times New Roman" w:hAnsi="Times New Roman" w:cs="Times New Roman"/>
          <w:sz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3757" w:rsidRPr="009E1466" w14:paraId="7719DC39" w14:textId="77777777">
        <w:tc>
          <w:tcPr>
            <w:tcW w:w="9629" w:type="dxa"/>
          </w:tcPr>
          <w:p w14:paraId="6319C4AB" w14:textId="77777777" w:rsidR="0090628D" w:rsidRPr="009E1466" w:rsidRDefault="0090628D" w:rsidP="0090628D">
            <w:pPr>
              <w:numPr>
                <w:ilvl w:val="1"/>
                <w:numId w:val="4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6E9ACB68" w14:textId="77777777" w:rsidR="0090628D" w:rsidRPr="009E1466" w:rsidRDefault="0090628D" w:rsidP="0090628D">
            <w:pPr>
              <w:numPr>
                <w:ilvl w:val="2"/>
                <w:numId w:val="4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Multiple frequency-domain starting positions for SRS repetition symbols within each SRS frequency hop </w:t>
            </w: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for RB-level partial frequency sounding </w:t>
            </w:r>
          </w:p>
          <w:p w14:paraId="437A3537" w14:textId="77777777" w:rsidR="0090628D" w:rsidRPr="009E1466" w:rsidRDefault="0090628D" w:rsidP="0090628D">
            <w:pPr>
              <w:numPr>
                <w:ilvl w:val="3"/>
                <w:numId w:val="4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Note: On phase continuity, the applicable conditions and requirements from the legacy RAN4 spec for DMRS bundling should be retained as much as possible.</w:t>
            </w:r>
          </w:p>
          <w:p w14:paraId="015D65DF" w14:textId="2FA83584" w:rsidR="00DA3757" w:rsidRPr="003A1725" w:rsidRDefault="00DA3757" w:rsidP="009D426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81392E4" w14:textId="77777777" w:rsidR="000519A7" w:rsidRPr="003A1725" w:rsidRDefault="000519A7" w:rsidP="009D426D">
      <w:pPr>
        <w:jc w:val="both"/>
        <w:rPr>
          <w:rFonts w:ascii="Times New Roman" w:hAnsi="Times New Roman" w:cs="Times New Roman"/>
          <w:sz w:val="20"/>
        </w:rPr>
      </w:pPr>
    </w:p>
    <w:p w14:paraId="5C3FDF44" w14:textId="1F91AC07" w:rsidR="00D55573" w:rsidRDefault="00575358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 Rel-17</w:t>
      </w:r>
      <w:r w:rsidR="00CF620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47FC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to enhance </w:t>
      </w:r>
      <w:r w:rsidR="00DE11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UL SRS </w:t>
      </w:r>
      <w:r w:rsidR="00F47FC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coverage and capacity</w:t>
      </w:r>
      <w:r w:rsidR="00DE11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higher power </w:t>
      </w:r>
      <w:r w:rsidR="00A96C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density</w:t>
      </w:r>
      <w:r w:rsidR="00E543E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A96C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Partial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requency sounding</w:t>
      </w:r>
      <w:r w:rsidR="007A007E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4B6AD7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(PFS)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B6AD7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wa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 introduced</w:t>
      </w:r>
      <w:r w:rsidR="00A96C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09485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r w:rsidR="002A4CE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SRS</w:t>
      </w:r>
      <w:r w:rsidR="00937EE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9485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resource is configured </w:t>
      </w:r>
      <w:r w:rsidR="006971D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with </w:t>
      </w:r>
      <w:r w:rsidR="00695D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higher </w:t>
      </w:r>
      <w:r w:rsidR="001E49C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layer parameter </w:t>
      </w:r>
      <w:proofErr w:type="spellStart"/>
      <w:r w:rsidR="0097089F" w:rsidRPr="0097089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FreqScalingFactor</w:t>
      </w:r>
      <w:proofErr w:type="spellEnd"/>
      <w:r w:rsidR="0097089F" w:rsidRPr="0097089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97089F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97089F" w:rsidRPr="003A172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6F507C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A9798C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A9798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2,4</w:t>
      </w:r>
      <w:r w:rsidR="00A9798C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6971D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DA588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UE shall </w:t>
      </w:r>
      <w:r w:rsidR="00D5557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apply</w:t>
      </w:r>
      <w:r w:rsidR="00DA588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6464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PFS</w:t>
      </w:r>
      <w:r w:rsidR="00D5557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for SRS transmission</w:t>
      </w:r>
      <w:r w:rsidR="00D1426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otherwise, </w:t>
      </w:r>
      <w:r w:rsidR="00D14267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D14267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D14267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=1</w:t>
      </w:r>
      <w:r w:rsidR="00D5557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BF4E5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Higher layer parameter</w:t>
      </w:r>
      <w:r w:rsidR="0029081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1E4DA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1E4DA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StartRBIndex</w:t>
      </w:r>
      <w:proofErr w:type="spellEnd"/>
      <w:r w:rsidR="0029081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BF4E5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BF4E5E" w:rsidRPr="0097089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k</w:t>
      </w:r>
      <w:r w:rsidR="00BF4E5E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proofErr w:type="spellEnd"/>
      <w:r w:rsidR="00BF4E5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643E7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052A5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</w:t>
      </w:r>
      <w:r w:rsidR="00643E7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B754DF" w:rsidRPr="00B754D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B754DF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B754DF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B754DF" w:rsidDel="00B754D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754D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-1</w:t>
      </w:r>
      <w:r w:rsidR="00643E7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C848F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F4E5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defines </w:t>
      </w:r>
      <w:r w:rsidR="00A95E2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starting</w:t>
      </w:r>
      <w:r w:rsidR="00EB155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PRB index</w:t>
      </w:r>
      <w:r w:rsidR="00511D6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 if configured.</w:t>
      </w:r>
    </w:p>
    <w:p w14:paraId="1ABA8774" w14:textId="32815B3A" w:rsidR="00AF6D56" w:rsidRDefault="008062D9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begin"/>
      </w: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REF _Ref206069506 \h </w:instrTex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sz w:val="20"/>
          <w:szCs w:val="20"/>
        </w:rPr>
        <w:t xml:space="preserve">Figure </w:t>
      </w:r>
      <w:r w:rsidR="00CC359F" w:rsidRPr="00CC359F">
        <w:rPr>
          <w:noProof/>
          <w:sz w:val="20"/>
          <w:szCs w:val="20"/>
        </w:rPr>
        <w:t>1</w:t>
      </w: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 w:rsidRPr="008062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shows an example of UL SRS transmission </w:t>
      </w:r>
      <w:r w:rsidR="0061711E" w:rsidRPr="00284E90">
        <w:rPr>
          <w:rFonts w:ascii="Times New Roman" w:hAnsi="Times New Roman" w:cs="Times New Roman"/>
          <w:sz w:val="20"/>
          <w:szCs w:val="20"/>
        </w:rPr>
        <w:t>when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</w:t>
      </w:r>
      <w:r w:rsidR="00185CD4" w:rsidRPr="00284E90">
        <w:rPr>
          <w:rFonts w:ascii="Times New Roman" w:hAnsi="Times New Roman" w:cs="Times New Roman"/>
          <w:sz w:val="20"/>
          <w:szCs w:val="20"/>
        </w:rPr>
        <w:t xml:space="preserve">SRS </w:t>
      </w:r>
      <w:r w:rsidR="003D66EF" w:rsidRPr="00284E90">
        <w:rPr>
          <w:rFonts w:ascii="Times New Roman" w:hAnsi="Times New Roman" w:cs="Times New Roman"/>
          <w:sz w:val="20"/>
          <w:szCs w:val="20"/>
        </w:rPr>
        <w:t xml:space="preserve">resource is configured with </w:t>
      </w:r>
      <w:r w:rsidR="00AF6D56" w:rsidRPr="003A1725">
        <w:rPr>
          <w:rFonts w:ascii="Times New Roman" w:hAnsi="Times New Roman" w:cs="Times New Roman"/>
          <w:sz w:val="20"/>
          <w:szCs w:val="20"/>
        </w:rPr>
        <w:t>frequency hopping</w:t>
      </w:r>
      <w:r w:rsidR="00EE0B33" w:rsidRPr="00284E90">
        <w:rPr>
          <w:rFonts w:ascii="Times New Roman" w:hAnsi="Times New Roman" w:cs="Times New Roman"/>
          <w:sz w:val="20"/>
          <w:szCs w:val="20"/>
        </w:rPr>
        <w:t xml:space="preserve"> </w:t>
      </w:r>
      <w:r w:rsidR="003D66EF" w:rsidRPr="00284E90">
        <w:rPr>
          <w:rFonts w:ascii="Times New Roman" w:hAnsi="Times New Roman" w:cs="Times New Roman"/>
          <w:sz w:val="20"/>
          <w:szCs w:val="20"/>
        </w:rPr>
        <w:t>and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</w:t>
      </w:r>
      <w:r w:rsidR="000425E4" w:rsidRPr="00284E90">
        <w:rPr>
          <w:rFonts w:ascii="Times New Roman" w:hAnsi="Times New Roman" w:cs="Times New Roman"/>
          <w:sz w:val="20"/>
          <w:szCs w:val="20"/>
        </w:rPr>
        <w:t>PFS</w:t>
      </w:r>
      <w:r w:rsidR="00202C10" w:rsidRPr="00284E90">
        <w:rPr>
          <w:rFonts w:ascii="Times New Roman" w:hAnsi="Times New Roman" w:cs="Times New Roman"/>
          <w:sz w:val="20"/>
          <w:szCs w:val="20"/>
        </w:rPr>
        <w:t xml:space="preserve">, </w:t>
      </w:r>
      <w:r w:rsidR="00AF6D56" w:rsidRPr="003A1725">
        <w:rPr>
          <w:rFonts w:ascii="Times New Roman" w:hAnsi="Times New Roman" w:cs="Times New Roman"/>
          <w:i/>
          <w:iCs/>
          <w:sz w:val="20"/>
          <w:szCs w:val="20"/>
        </w:rPr>
        <w:t>P</w:t>
      </w:r>
      <w:r w:rsidR="00AF6D56" w:rsidRPr="003A1725">
        <w:rPr>
          <w:rFonts w:ascii="Times New Roman" w:hAnsi="Times New Roman" w:cs="Times New Roman"/>
          <w:sz w:val="20"/>
          <w:szCs w:val="20"/>
          <w:vertAlign w:val="subscript"/>
        </w:rPr>
        <w:t>F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=2</w:t>
      </w:r>
      <w:r w:rsidR="00202C10" w:rsidRPr="00284E90">
        <w:rPr>
          <w:rFonts w:ascii="Times New Roman" w:hAnsi="Times New Roman" w:cs="Times New Roman"/>
          <w:sz w:val="20"/>
          <w:szCs w:val="20"/>
        </w:rPr>
        <w:t>,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</w:t>
      </w:r>
      <w:r w:rsidR="003D66EF" w:rsidRPr="00284E90">
        <w:rPr>
          <w:rFonts w:ascii="Times New Roman" w:hAnsi="Times New Roman" w:cs="Times New Roman"/>
          <w:sz w:val="20"/>
          <w:szCs w:val="20"/>
        </w:rPr>
        <w:t>as well as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repetition</w:t>
      </w:r>
      <w:r w:rsidR="00202C10" w:rsidRPr="00284E90">
        <w:rPr>
          <w:rFonts w:ascii="Times New Roman" w:hAnsi="Times New Roman" w:cs="Times New Roman"/>
          <w:sz w:val="20"/>
          <w:szCs w:val="20"/>
        </w:rPr>
        <w:t>,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R=2</w:t>
      </w:r>
      <w:r w:rsidR="00202C10" w:rsidRPr="00284E90">
        <w:rPr>
          <w:rFonts w:ascii="Times New Roman" w:hAnsi="Times New Roman" w:cs="Times New Roman"/>
          <w:sz w:val="20"/>
          <w:szCs w:val="20"/>
        </w:rPr>
        <w:t>,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over four symbols, </w:t>
      </w:r>
      <w:r w:rsidR="004326B4" w:rsidRPr="003A1725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AF6D56" w:rsidRPr="003A1725">
        <w:rPr>
          <w:rFonts w:ascii="Times New Roman" w:hAnsi="Times New Roman" w:cs="Times New Roman"/>
          <w:sz w:val="20"/>
          <w:szCs w:val="20"/>
          <w:vertAlign w:val="subscript"/>
        </w:rPr>
        <w:t>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=4. As shown, </w:t>
      </w:r>
      <w:proofErr w:type="gramStart"/>
      <w:r w:rsidR="00AF6D56" w:rsidRPr="003A1725">
        <w:rPr>
          <w:rFonts w:ascii="Times New Roman" w:hAnsi="Times New Roman" w:cs="Times New Roman"/>
          <w:sz w:val="20"/>
          <w:szCs w:val="20"/>
        </w:rPr>
        <w:t>same</w:t>
      </w:r>
      <w:proofErr w:type="gramEnd"/>
      <w:r w:rsidR="00AF6D56" w:rsidRPr="003A1725">
        <w:rPr>
          <w:rFonts w:ascii="Times New Roman" w:hAnsi="Times New Roman" w:cs="Times New Roman"/>
          <w:sz w:val="20"/>
          <w:szCs w:val="20"/>
        </w:rPr>
        <w:t xml:space="preserve"> </w:t>
      </w:r>
      <w:r w:rsidR="00EE25F5" w:rsidRPr="00284E90">
        <w:rPr>
          <w:rFonts w:ascii="Times New Roman" w:hAnsi="Times New Roman" w:cs="Times New Roman"/>
          <w:sz w:val="20"/>
          <w:szCs w:val="20"/>
        </w:rPr>
        <w:t>frequency locations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are repeated associated with each sub-hop, </w:t>
      </w:r>
      <w:r w:rsidR="00AF6D56" w:rsidRPr="003A1725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="00AF6D56" w:rsidRPr="003A1725">
        <w:rPr>
          <w:rFonts w:ascii="Times New Roman" w:hAnsi="Times New Roman" w:cs="Times New Roman"/>
          <w:sz w:val="20"/>
          <w:szCs w:val="20"/>
          <w:vertAlign w:val="subscript"/>
        </w:rPr>
        <w:t>F</w:t>
      </w:r>
      <w:r w:rsidR="00AF6D56" w:rsidRPr="003A1725">
        <w:rPr>
          <w:rFonts w:ascii="Times New Roman" w:hAnsi="Times New Roman" w:cs="Times New Roman"/>
          <w:sz w:val="20"/>
          <w:szCs w:val="20"/>
        </w:rPr>
        <w:t>. As a result of this,</w:t>
      </w:r>
      <w:r w:rsidR="00E853B8" w:rsidRPr="00284E90">
        <w:rPr>
          <w:rFonts w:ascii="Times New Roman" w:hAnsi="Times New Roman" w:cs="Times New Roman"/>
          <w:sz w:val="20"/>
          <w:szCs w:val="20"/>
        </w:rPr>
        <w:t xml:space="preserve"> to </w:t>
      </w:r>
      <w:r w:rsidR="00D72B67" w:rsidRPr="00284E90">
        <w:rPr>
          <w:rFonts w:ascii="Times New Roman" w:hAnsi="Times New Roman" w:cs="Times New Roman"/>
          <w:sz w:val="20"/>
          <w:szCs w:val="20"/>
        </w:rPr>
        <w:t>estimate a radio channel</w:t>
      </w:r>
      <w:r w:rsidR="000D6446" w:rsidRPr="00284E90">
        <w:rPr>
          <w:rFonts w:ascii="Times New Roman" w:hAnsi="Times New Roman" w:cs="Times New Roman"/>
          <w:sz w:val="20"/>
          <w:szCs w:val="20"/>
        </w:rPr>
        <w:t xml:space="preserve"> over </w:t>
      </w:r>
      <w:r w:rsidR="007B400C" w:rsidRPr="00284E90">
        <w:rPr>
          <w:rFonts w:ascii="Times New Roman" w:hAnsi="Times New Roman" w:cs="Times New Roman"/>
          <w:sz w:val="20"/>
          <w:szCs w:val="20"/>
        </w:rPr>
        <w:t>SRS bandwidth</w:t>
      </w:r>
      <w:r w:rsidR="00D72B67" w:rsidRPr="00284E90">
        <w:rPr>
          <w:rFonts w:ascii="Times New Roman" w:hAnsi="Times New Roman" w:cs="Times New Roman"/>
          <w:sz w:val="20"/>
          <w:szCs w:val="20"/>
        </w:rPr>
        <w:t xml:space="preserve">, </w:t>
      </w:r>
      <w:r w:rsidR="00683CA1" w:rsidRPr="00284E90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="00AF6D56" w:rsidRPr="003A172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AF6D56" w:rsidRPr="003A1725">
        <w:rPr>
          <w:rFonts w:ascii="Times New Roman" w:hAnsi="Times New Roman" w:cs="Times New Roman"/>
          <w:sz w:val="20"/>
          <w:szCs w:val="20"/>
        </w:rPr>
        <w:t xml:space="preserve"> receiver may need to perform </w:t>
      </w:r>
      <w:r w:rsidR="00C73E23" w:rsidRPr="00284E90">
        <w:rPr>
          <w:rFonts w:ascii="Times New Roman" w:hAnsi="Times New Roman" w:cs="Times New Roman"/>
          <w:sz w:val="20"/>
          <w:szCs w:val="20"/>
        </w:rPr>
        <w:t xml:space="preserve">the 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interpolation of channel estimates between channel estimates associated with same AP to re-construct channel estimates for </w:t>
      </w:r>
      <w:r w:rsidR="007F1C45">
        <w:rPr>
          <w:rFonts w:ascii="Times New Roman" w:hAnsi="Times New Roman" w:cs="Times New Roman"/>
          <w:sz w:val="20"/>
          <w:szCs w:val="20"/>
        </w:rPr>
        <w:t>frequency</w:t>
      </w:r>
      <w:r w:rsidR="007F1C45" w:rsidRPr="003A1725">
        <w:rPr>
          <w:rFonts w:ascii="Times New Roman" w:hAnsi="Times New Roman" w:cs="Times New Roman"/>
          <w:sz w:val="20"/>
          <w:szCs w:val="20"/>
        </w:rPr>
        <w:t xml:space="preserve"> 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locations </w:t>
      </w:r>
      <w:r w:rsidR="007F1C45">
        <w:rPr>
          <w:rFonts w:ascii="Times New Roman" w:hAnsi="Times New Roman" w:cs="Times New Roman"/>
          <w:sz w:val="20"/>
          <w:szCs w:val="20"/>
        </w:rPr>
        <w:t xml:space="preserve">not 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including intended UL SRS transmission at all, i.e. gray areas in figures. </w:t>
      </w:r>
      <w:r w:rsidR="00AF6D56" w:rsidRPr="003A1725">
        <w:rPr>
          <w:rFonts w:ascii="Times New Roman" w:hAnsi="Times New Roman" w:cs="Times New Roman"/>
          <w:sz w:val="20"/>
          <w:szCs w:val="20"/>
        </w:rPr>
        <w:lastRenderedPageBreak/>
        <w:t xml:space="preserve">However, the </w:t>
      </w:r>
      <w:r w:rsidR="007F1C45">
        <w:rPr>
          <w:rFonts w:ascii="Times New Roman" w:hAnsi="Times New Roman" w:cs="Times New Roman"/>
          <w:sz w:val="20"/>
          <w:szCs w:val="20"/>
        </w:rPr>
        <w:t xml:space="preserve">SRS </w:t>
      </w:r>
      <w:r w:rsidR="00AF6D56" w:rsidRPr="003A1725">
        <w:rPr>
          <w:rFonts w:ascii="Times New Roman" w:hAnsi="Times New Roman" w:cs="Times New Roman"/>
          <w:sz w:val="20"/>
          <w:szCs w:val="20"/>
        </w:rPr>
        <w:t>channel estimation problem</w:t>
      </w:r>
      <w:r w:rsidR="00ED7E47" w:rsidRPr="00284E90">
        <w:rPr>
          <w:rFonts w:ascii="Times New Roman" w:hAnsi="Times New Roman" w:cs="Times New Roman"/>
          <w:sz w:val="20"/>
          <w:szCs w:val="20"/>
        </w:rPr>
        <w:t xml:space="preserve"> occurs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for </w:t>
      </w:r>
      <w:r w:rsidR="006609E5" w:rsidRPr="00284E90">
        <w:rPr>
          <w:rFonts w:ascii="Times New Roman" w:hAnsi="Times New Roman" w:cs="Times New Roman"/>
          <w:sz w:val="20"/>
          <w:szCs w:val="20"/>
        </w:rPr>
        <w:t>frequency location</w:t>
      </w:r>
      <w:r w:rsidR="007F1C45">
        <w:rPr>
          <w:rFonts w:ascii="Times New Roman" w:hAnsi="Times New Roman" w:cs="Times New Roman"/>
          <w:sz w:val="20"/>
          <w:szCs w:val="20"/>
        </w:rPr>
        <w:t>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where the interpolation cannot be performed, e.g. </w:t>
      </w:r>
      <w:r w:rsidR="006609E5" w:rsidRPr="00284E90">
        <w:rPr>
          <w:rFonts w:ascii="Times New Roman" w:hAnsi="Times New Roman" w:cs="Times New Roman"/>
          <w:sz w:val="20"/>
          <w:szCs w:val="20"/>
        </w:rPr>
        <w:t>frequency locations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 in the second hop associated in upper gray. As a result of this, </w:t>
      </w:r>
      <w:r w:rsidR="002B4213" w:rsidRPr="00284E90">
        <w:rPr>
          <w:rFonts w:ascii="Times New Roman" w:hAnsi="Times New Roman" w:cs="Times New Roman"/>
          <w:sz w:val="20"/>
          <w:szCs w:val="20"/>
        </w:rPr>
        <w:t xml:space="preserve">the </w:t>
      </w:r>
      <w:r w:rsidR="00AF6D56" w:rsidRPr="003A1725">
        <w:rPr>
          <w:rFonts w:ascii="Times New Roman" w:hAnsi="Times New Roman" w:cs="Times New Roman"/>
          <w:sz w:val="20"/>
          <w:szCs w:val="20"/>
        </w:rPr>
        <w:t xml:space="preserve">quality </w:t>
      </w:r>
      <w:r w:rsidR="002B4213" w:rsidRPr="00284E90">
        <w:rPr>
          <w:rFonts w:ascii="Times New Roman" w:hAnsi="Times New Roman" w:cs="Times New Roman"/>
          <w:sz w:val="20"/>
          <w:szCs w:val="20"/>
        </w:rPr>
        <w:t xml:space="preserve">of </w:t>
      </w:r>
      <w:r w:rsidR="00AF6D56" w:rsidRPr="003A1725">
        <w:rPr>
          <w:rFonts w:ascii="Times New Roman" w:hAnsi="Times New Roman" w:cs="Times New Roman"/>
          <w:sz w:val="20"/>
          <w:szCs w:val="20"/>
        </w:rPr>
        <w:t>SRS based channel estimates with partial frequency sounding</w:t>
      </w:r>
      <w:r w:rsidR="002B4213" w:rsidRPr="00284E90">
        <w:rPr>
          <w:rFonts w:ascii="Times New Roman" w:hAnsi="Times New Roman" w:cs="Times New Roman"/>
          <w:sz w:val="20"/>
          <w:szCs w:val="20"/>
        </w:rPr>
        <w:t xml:space="preserve"> is degraded</w:t>
      </w:r>
      <w:r w:rsidR="00AF6D56" w:rsidRPr="003A1725">
        <w:rPr>
          <w:rFonts w:ascii="Times New Roman" w:hAnsi="Times New Roman" w:cs="Times New Roman"/>
          <w:sz w:val="20"/>
          <w:szCs w:val="20"/>
        </w:rPr>
        <w:t>.</w:t>
      </w:r>
    </w:p>
    <w:p w14:paraId="2809F259" w14:textId="77777777" w:rsidR="00167815" w:rsidRDefault="00167815" w:rsidP="00167815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BF09E81" wp14:editId="30381749">
            <wp:extent cx="1674421" cy="1521406"/>
            <wp:effectExtent l="0" t="0" r="2540" b="3175"/>
            <wp:docPr id="784984562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984562" name="Picture 1" descr="A diagram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9869" cy="1535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31886" w14:textId="77777777" w:rsidR="00167815" w:rsidRPr="00504640" w:rsidRDefault="00167815" w:rsidP="00167815">
      <w:pPr>
        <w:pStyle w:val="Caption"/>
        <w:rPr>
          <w:rFonts w:cstheme="minorHAnsi"/>
          <w:sz w:val="20"/>
          <w:szCs w:val="20"/>
        </w:rPr>
      </w:pPr>
      <w:bookmarkStart w:id="2" w:name="_Ref206069506"/>
      <w:r w:rsidRPr="00504640">
        <w:rPr>
          <w:sz w:val="20"/>
          <w:szCs w:val="20"/>
        </w:rPr>
        <w:t xml:space="preserve">Figure </w:t>
      </w:r>
      <w:r w:rsidRPr="00504640">
        <w:rPr>
          <w:sz w:val="20"/>
          <w:szCs w:val="20"/>
        </w:rPr>
        <w:fldChar w:fldCharType="begin"/>
      </w:r>
      <w:r w:rsidRPr="00504640">
        <w:rPr>
          <w:sz w:val="20"/>
          <w:szCs w:val="20"/>
        </w:rPr>
        <w:instrText xml:space="preserve"> SEQ Figure \* ARABIC </w:instrText>
      </w:r>
      <w:r w:rsidRPr="00504640">
        <w:rPr>
          <w:sz w:val="20"/>
          <w:szCs w:val="20"/>
        </w:rPr>
        <w:fldChar w:fldCharType="separate"/>
      </w:r>
      <w:r w:rsidRPr="00504640">
        <w:rPr>
          <w:noProof/>
          <w:sz w:val="20"/>
          <w:szCs w:val="20"/>
        </w:rPr>
        <w:t>1</w:t>
      </w:r>
      <w:r w:rsidRPr="00504640">
        <w:rPr>
          <w:sz w:val="20"/>
          <w:szCs w:val="20"/>
        </w:rPr>
        <w:fldChar w:fldCharType="end"/>
      </w:r>
      <w:bookmarkEnd w:id="2"/>
      <w:r w:rsidRPr="00504640">
        <w:rPr>
          <w:sz w:val="20"/>
          <w:szCs w:val="20"/>
        </w:rPr>
        <w:t xml:space="preserve"> </w:t>
      </w:r>
      <w:r w:rsidRPr="00504640">
        <w:rPr>
          <w:rFonts w:cstheme="minorHAnsi"/>
          <w:sz w:val="20"/>
          <w:szCs w:val="20"/>
        </w:rPr>
        <w:t xml:space="preserve">an example of Rel-17 UL SRS resource configured with frequency hopping and partial frequency sounding, </w:t>
      </w:r>
      <w:r w:rsidRPr="00504640">
        <w:rPr>
          <w:rFonts w:cstheme="minorHAnsi"/>
          <w:i/>
          <w:iCs/>
          <w:sz w:val="20"/>
          <w:szCs w:val="20"/>
        </w:rPr>
        <w:t>P</w:t>
      </w:r>
      <w:r w:rsidRPr="00504640">
        <w:rPr>
          <w:rFonts w:cstheme="minorHAnsi"/>
          <w:sz w:val="20"/>
          <w:szCs w:val="20"/>
          <w:vertAlign w:val="subscript"/>
        </w:rPr>
        <w:t>F</w:t>
      </w:r>
      <w:r w:rsidRPr="00504640">
        <w:rPr>
          <w:rFonts w:cstheme="minorHAnsi"/>
          <w:sz w:val="20"/>
          <w:szCs w:val="20"/>
        </w:rPr>
        <w:t xml:space="preserve"> =2 as well as with repetition </w:t>
      </w:r>
      <w:r w:rsidRPr="00504640">
        <w:rPr>
          <w:rFonts w:cstheme="minorHAnsi"/>
          <w:i/>
          <w:iCs/>
          <w:sz w:val="20"/>
          <w:szCs w:val="20"/>
        </w:rPr>
        <w:t>R</w:t>
      </w:r>
      <w:r w:rsidRPr="00504640">
        <w:rPr>
          <w:rFonts w:cstheme="minorHAnsi"/>
          <w:sz w:val="20"/>
          <w:szCs w:val="20"/>
        </w:rPr>
        <w:t xml:space="preserve">=2 over four symbols, </w:t>
      </w:r>
      <w:r w:rsidRPr="00504640">
        <w:rPr>
          <w:rFonts w:cstheme="minorHAnsi"/>
          <w:i/>
          <w:iCs/>
          <w:sz w:val="20"/>
          <w:szCs w:val="20"/>
        </w:rPr>
        <w:t>N</w:t>
      </w:r>
      <w:r w:rsidRPr="00504640">
        <w:rPr>
          <w:rFonts w:cstheme="minorHAnsi"/>
          <w:sz w:val="20"/>
          <w:szCs w:val="20"/>
          <w:vertAlign w:val="subscript"/>
        </w:rPr>
        <w:t>S</w:t>
      </w:r>
      <w:r w:rsidRPr="00504640">
        <w:rPr>
          <w:rFonts w:cstheme="minorHAnsi"/>
          <w:sz w:val="20"/>
          <w:szCs w:val="20"/>
        </w:rPr>
        <w:t>=4.</w:t>
      </w:r>
    </w:p>
    <w:p w14:paraId="1B617BA4" w14:textId="7A670968" w:rsidR="00CC359F" w:rsidRDefault="009A550E" w:rsidP="007F18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According to RAN#108 agreement, t</w:t>
      </w:r>
      <w:r w:rsidR="007F182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o enhance </w:t>
      </w:r>
      <w:r w:rsidR="00861AA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7F182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quality of UL SRS channel estimates with PFS and repetition,</w:t>
      </w:r>
      <w:r w:rsidR="007F182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F182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options to distribute sub-band </w:t>
      </w:r>
      <w:r w:rsidR="007F182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location</w:t>
      </w:r>
      <w:r w:rsidR="007F182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7F182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F182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of PFS over</w:t>
      </w:r>
      <w:r w:rsidR="007F182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different SRS symbols in a resource</w:t>
      </w:r>
      <w:r w:rsidR="007F1C4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are discussed in this contribution.</w:t>
      </w:r>
      <w:r w:rsidR="007A16A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By distributing </w:t>
      </w:r>
      <w:r w:rsidR="00D6038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</w:t>
      </w:r>
      <w:r w:rsidR="00CF768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hop frequency </w:t>
      </w:r>
      <w:r w:rsidR="003036A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locations</w:t>
      </w:r>
      <w:r w:rsidR="001C17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across </w:t>
      </w:r>
      <w:r w:rsidR="00CF768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UL </w:t>
      </w:r>
      <w:r w:rsidR="00577B5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SRS hopping bandwidth</w:t>
      </w:r>
      <w:r w:rsidR="001C17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A02E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enhanced </w:t>
      </w:r>
      <w:r w:rsidR="003036A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frequency diversity</w:t>
      </w:r>
      <w:r w:rsidR="00F3604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as well as</w:t>
      </w:r>
      <w:r w:rsidR="0023307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6216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UL/DL </w:t>
      </w:r>
      <w:r w:rsidR="0023307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CSI</w:t>
      </w:r>
      <w:r w:rsidR="007374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associated with UL SRS</w:t>
      </w:r>
      <w:r w:rsidR="00BE499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F1C4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2014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expected </w:t>
      </w:r>
      <w:r w:rsidR="007374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to be achieved </w:t>
      </w:r>
      <w:r w:rsidR="00BE499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without introducing any </w:t>
      </w:r>
      <w:r w:rsidR="00E63F6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additional </w:t>
      </w:r>
      <w:r w:rsidR="002014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UL SRS </w:t>
      </w:r>
      <w:r w:rsidR="00BE499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resource overhead</w:t>
      </w:r>
      <w:r w:rsidR="0023307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="0019295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6038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F182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05D0F78E" w14:textId="18075B75" w:rsidR="00CC359F" w:rsidRPr="00434A3E" w:rsidRDefault="00CC359F" w:rsidP="00434A3E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34A3E">
        <w:rPr>
          <w:rFonts w:ascii="Times New Roman" w:hAnsi="Times New Roman" w:cs="Times New Roman"/>
          <w:b/>
          <w:bCs/>
          <w:sz w:val="20"/>
          <w:szCs w:val="20"/>
        </w:rPr>
        <w:t>When SRS resource is configured with Rel-17 frequency hopping and PFS as well as repetition, the quality of UL SRS channel estimates degrades.</w:t>
      </w:r>
    </w:p>
    <w:p w14:paraId="5A1DE5F0" w14:textId="1C8B783A" w:rsidR="004A0C0D" w:rsidRPr="003A1725" w:rsidRDefault="000924C8" w:rsidP="004A0C0D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SimSun" w:hAnsi="Arial" w:cs="Times New Roman"/>
          <w:kern w:val="0"/>
          <w:szCs w:val="16"/>
          <w14:ligatures w14:val="none"/>
        </w:rPr>
      </w:pPr>
      <w:bookmarkStart w:id="3" w:name="_Toc174106445"/>
      <w:bookmarkEnd w:id="3"/>
      <w:r w:rsidRPr="00747EAC">
        <w:rPr>
          <w:rFonts w:ascii="Arial" w:hAnsi="Arial" w:cs="Arial"/>
        </w:rPr>
        <w:t xml:space="preserve">2.1.1 </w:t>
      </w:r>
      <w:r w:rsidR="00E72B87">
        <w:rPr>
          <w:rFonts w:ascii="Arial" w:hAnsi="Arial" w:cs="Arial"/>
        </w:rPr>
        <w:t xml:space="preserve">PFS with </w:t>
      </w:r>
      <w:r w:rsidR="004E60FB" w:rsidRPr="003A1725">
        <w:rPr>
          <w:rFonts w:ascii="Arial" w:eastAsia="Malgun Gothic" w:hAnsi="Arial" w:cs="Times New Roman"/>
          <w:i/>
          <w:iCs/>
          <w:kern w:val="0"/>
          <w:szCs w:val="16"/>
          <w14:ligatures w14:val="none"/>
        </w:rPr>
        <w:t>R</w:t>
      </w:r>
      <w:r w:rsidR="004A0C0D" w:rsidRPr="003A1725">
        <w:rPr>
          <w:rFonts w:ascii="Arial" w:eastAsia="Malgun Gothic" w:hAnsi="Arial" w:cs="Times New Roman"/>
          <w:kern w:val="0"/>
          <w:szCs w:val="16"/>
          <w14:ligatures w14:val="none"/>
        </w:rPr>
        <w:t xml:space="preserve"> </w:t>
      </w:r>
      <w:r w:rsidR="00203408">
        <w:rPr>
          <w:rFonts w:ascii="Arial" w:eastAsia="Malgun Gothic" w:hAnsi="Arial" w:cs="Arial"/>
          <w:kern w:val="0"/>
          <w:szCs w:val="16"/>
          <w14:ligatures w14:val="none"/>
        </w:rPr>
        <w:t>≤</w:t>
      </w:r>
      <w:r w:rsidR="004A0C0D" w:rsidRPr="003A1725">
        <w:rPr>
          <w:rFonts w:ascii="Arial" w:eastAsia="Malgun Gothic" w:hAnsi="Arial" w:cs="Times New Roman"/>
          <w:kern w:val="0"/>
          <w:szCs w:val="16"/>
          <w14:ligatures w14:val="none"/>
        </w:rPr>
        <w:t xml:space="preserve"> </w:t>
      </w:r>
      <w:r w:rsidR="00B43E4D" w:rsidRPr="003A1725">
        <w:rPr>
          <w:rFonts w:ascii="Arial" w:eastAsia="Malgun Gothic" w:hAnsi="Arial" w:cs="Arial"/>
          <w:i/>
          <w:iCs/>
          <w:kern w:val="0"/>
          <w14:ligatures w14:val="none"/>
        </w:rPr>
        <w:t>P</w:t>
      </w:r>
      <w:r w:rsidR="00B43E4D" w:rsidRPr="003A1725">
        <w:rPr>
          <w:rFonts w:ascii="Arial" w:eastAsia="Malgun Gothic" w:hAnsi="Arial" w:cs="Arial"/>
          <w:kern w:val="0"/>
          <w:vertAlign w:val="subscript"/>
          <w14:ligatures w14:val="none"/>
        </w:rPr>
        <w:t>F</w:t>
      </w:r>
      <w:r w:rsidR="004A0C0D" w:rsidRPr="003A1725">
        <w:rPr>
          <w:rFonts w:ascii="Arial" w:eastAsia="Malgun Gothic" w:hAnsi="Arial" w:cs="Times New Roman"/>
          <w:kern w:val="0"/>
          <w:szCs w:val="16"/>
          <w14:ligatures w14:val="none"/>
        </w:rPr>
        <w:t xml:space="preserve"> </w:t>
      </w:r>
    </w:p>
    <w:p w14:paraId="5112D5C6" w14:textId="06837542" w:rsidR="009B0554" w:rsidRDefault="009B0554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n this section, </w:t>
      </w:r>
      <w:r w:rsidR="00DF273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specification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support </w:t>
      </w:r>
      <w:r w:rsidR="004122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for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multiple frequency locations </w:t>
      </w:r>
      <w:r w:rsidR="004122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with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PFS </w:t>
      </w:r>
      <w:r w:rsidR="004122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and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repetition</w:t>
      </w:r>
      <w:r w:rsidR="00033C7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033C7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033C77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≤ </w:t>
      </w:r>
      <w:r w:rsidR="00033C7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033C77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033C7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,</w:t>
      </w:r>
      <w:r w:rsidR="00F25D0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is considered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="00822CC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A6FD8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80AFCA2" w14:textId="03C5EDD0" w:rsidR="004A0C0D" w:rsidRPr="009E1466" w:rsidRDefault="004A0C0D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If the number of repetitions </w:t>
      </w:r>
      <w:r w:rsidR="00AE2EAB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is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C153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less or equal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than </w:t>
      </w:r>
      <w:proofErr w:type="spellStart"/>
      <w:r w:rsidR="00A34FAE" w:rsidRPr="00A378EA">
        <w:rPr>
          <w:rFonts w:ascii="Times New Roman" w:eastAsia="SimSun" w:hAnsi="Times New Roman" w:cs="Times New Roman"/>
          <w:i/>
          <w:color w:val="000000"/>
          <w:kern w:val="0"/>
          <w:sz w:val="20"/>
          <w:szCs w:val="20"/>
          <w14:ligatures w14:val="none"/>
        </w:rPr>
        <w:t>FreqScalingFactor</w:t>
      </w:r>
      <w:proofErr w:type="spellEnd"/>
      <w:r w:rsidR="00A34FAE" w:rsidRPr="00A378EA">
        <w:rPr>
          <w:rFonts w:ascii="Times New Roman" w:eastAsia="SimSun" w:hAnsi="Times New Roman" w:cs="Times New Roman"/>
          <w:color w:val="000000"/>
          <w:kern w:val="0"/>
          <w:sz w:val="20"/>
          <w:szCs w:val="20"/>
          <w14:ligatures w14:val="none"/>
        </w:rPr>
        <w:t xml:space="preserve">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(i.e.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=2 or 4), it is useful to </w:t>
      </w:r>
      <w:r w:rsidR="00CA48F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distribute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transmi</w:t>
      </w:r>
      <w:r w:rsidR="00CA48F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ssion of</w:t>
      </w:r>
      <w:r w:rsidR="0014017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B76FFC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a</w:t>
      </w:r>
      <w:proofErr w:type="gramEnd"/>
      <w:r w:rsidR="00B76FFC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4777F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SRS </w:t>
      </w:r>
      <w:r w:rsidR="0014017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res</w:t>
      </w:r>
      <w:r w:rsidR="006832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ource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A48F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across</w:t>
      </w:r>
      <w:r w:rsidR="003904B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C23B1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</w:t>
      </w:r>
      <w:r w:rsidR="004122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hops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in every SRS symbol. </w:t>
      </w:r>
    </w:p>
    <w:p w14:paraId="4A5203AC" w14:textId="6E60EBC5" w:rsidR="009F0EDA" w:rsidRDefault="0061503C" w:rsidP="009F0E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For example, w</w:t>
      </w:r>
      <w:r w:rsidR="003C44B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hen</w:t>
      </w:r>
      <w:r w:rsidR="000D7B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0D7B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 w:rsidR="003C44B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resource is configured with frequency hopping and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PFS,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=2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as well repet</w:t>
      </w:r>
      <w:r w:rsidR="00E20EE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it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ion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521B2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B521B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2, </w:t>
      </w:r>
      <w:r w:rsidR="00E20EE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over four symbols, </w:t>
      </w:r>
      <w:r w:rsidR="007460C5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N</w:t>
      </w:r>
      <w:r w:rsidR="007460C5" w:rsidRPr="003A172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s</w:t>
      </w:r>
      <w:r w:rsidR="007460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8A0EC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4</w:t>
      </w:r>
      <w:r w:rsidR="007460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the transmission of </w:t>
      </w:r>
      <w:r w:rsidR="000D7BD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5E0C6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SRS resource with 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20096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sub-band</w:t>
      </w:r>
      <w:r w:rsidR="00C23B1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indices</w:t>
      </w:r>
      <w:r w:rsidR="001F2C0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1F2C00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K</w:t>
      </w:r>
      <w:r w:rsidR="001F2C00" w:rsidRPr="003A172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F2C0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 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 or 1</w:t>
      </w:r>
      <w:r w:rsidR="001F2C0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can be </w:t>
      </w:r>
      <w:r w:rsidR="007460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associated with </w:t>
      </w:r>
      <w:r w:rsidR="000C6E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intra-repetition </w:t>
      </w:r>
      <w:r w:rsidR="00EE4DE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</w:t>
      </w:r>
      <w:r w:rsidR="000C6E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pping </w:t>
      </w:r>
      <w:proofErr w:type="gramStart"/>
      <w:r w:rsidR="000C6E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pattern</w:t>
      </w:r>
      <w:proofErr w:type="gramEnd"/>
      <w:r w:rsidR="000C6E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</w:t>
      </w:r>
      <w:r w:rsidR="007460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different</w:t>
      </w:r>
      <w:r w:rsidR="00E773B8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symbols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77308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As a result of this,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46E9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two</w:t>
      </w:r>
      <w:r w:rsidR="004A0C0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F4B6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D76D9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intra</w:t>
      </w:r>
      <w:r w:rsidR="00644BB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-</w:t>
      </w:r>
      <w:r w:rsidR="00D76D9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repetition </w:t>
      </w:r>
      <w:r w:rsidR="00116E0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hopping </w:t>
      </w:r>
      <w:r w:rsidR="0025720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pattern</w:t>
      </w:r>
      <w:r w:rsidR="001F4B6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 </w:t>
      </w:r>
      <w:r w:rsidR="0025720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for each </w:t>
      </w:r>
      <w:r w:rsidR="00F664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frequency </w:t>
      </w:r>
      <w:r w:rsidR="00042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</w:t>
      </w:r>
      <w:r w:rsidR="00F664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</w:t>
      </w:r>
      <w:r w:rsidR="00505F0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C46E97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0</w:t>
      </w:r>
      <w:proofErr w:type="gramStart"/>
      <w:r w:rsidR="0020510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20510A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6D188D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6D188D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</w:t>
      </w:r>
      <w:r w:rsidR="007D43CC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2</w:t>
      </w:r>
      <w:r w:rsidR="00505F0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664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sub-band</w:t>
      </w:r>
      <w:r w:rsidR="009F0ED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31DC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hopping </w:t>
      </w:r>
      <w:r w:rsidR="0025303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indices</w:t>
      </w:r>
      <w:r w:rsidR="000E30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over</w:t>
      </w:r>
      <w:r w:rsidR="000E30D1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784B9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l+</w:t>
      </w:r>
      <w:r w:rsidR="008C67BE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784B9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-1</w:t>
      </w:r>
      <w:r w:rsidR="008C67B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E30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symbol</w:t>
      </w:r>
      <w:r w:rsidR="00831DC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0E30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F0ED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can be defined </w:t>
      </w:r>
      <w:r w:rsidR="00B47C2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as </w:t>
      </w:r>
      <w:r w:rsidR="00B47C24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{</w:t>
      </w:r>
      <w:r w:rsidR="00B47C2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0, 1</w:t>
      </w:r>
      <w:r w:rsidR="00B47C24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}</w:t>
      </w:r>
      <w:r w:rsidR="00B47C2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or </w:t>
      </w:r>
      <w:r w:rsidR="00B47C24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{</w:t>
      </w:r>
      <w:r w:rsidR="00B47C2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1, </w:t>
      </w:r>
      <w:proofErr w:type="gramStart"/>
      <w:r w:rsidR="00B47C2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</w:t>
      </w:r>
      <w:r w:rsidR="00B47C24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}</w:t>
      </w:r>
      <w:r w:rsidR="00B47C2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proofErr w:type="gramEnd"/>
      <w:r w:rsidR="00B47C2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begin"/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</w:instrText>
      </w:r>
      <w:r w:rsidR="00FD3E54" w:rsidRPr="00284E90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instrText>REF _Ref205992544 \h</w:instrText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</w:instrText>
      </w:r>
      <w:r w:rsidR="00436D26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sz w:val="20"/>
          <w:szCs w:val="20"/>
        </w:rPr>
        <w:t xml:space="preserve">Figure </w:t>
      </w:r>
      <w:r w:rsidR="00CC359F" w:rsidRPr="00CC359F">
        <w:rPr>
          <w:noProof/>
          <w:sz w:val="20"/>
          <w:szCs w:val="20"/>
        </w:rPr>
        <w:t>2</w:t>
      </w:r>
      <w:r w:rsidR="00FD3E54" w:rsidRPr="00284E9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 w:rsidR="00FD3E5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D748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shows an example of </w:t>
      </w:r>
      <w:r w:rsidR="0091412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SRS </w:t>
      </w:r>
      <w:r w:rsidR="0078425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PFS</w:t>
      </w:r>
      <w:r w:rsidR="008D138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D748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intra-repetition hopping associated with ho</w:t>
      </w:r>
      <w:r w:rsidR="005D4FB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pping pattern</w:t>
      </w:r>
      <w:r w:rsidR="00FD3E5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74A0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for </w:t>
      </w:r>
      <w:r w:rsidR="00491D0A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91D0A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0</w:t>
      </w:r>
      <w:proofErr w:type="gramStart"/>
      <w:r w:rsidR="00491D0A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91D0A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91D0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91D0A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491D0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and </w:t>
      </w:r>
      <w:r w:rsidR="00491D0A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91D0A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1</w:t>
      </w:r>
      <w:proofErr w:type="gramStart"/>
      <w:r w:rsidR="00491D0A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91D0A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91D0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91D0A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C31E9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C31E9E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r w:rsidR="00C31E9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nd two </w:t>
      </w:r>
      <w:r w:rsidR="009D68E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frequency </w:t>
      </w:r>
      <w:proofErr w:type="gramStart"/>
      <w:r w:rsidR="009D68E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hops</w:t>
      </w:r>
      <w:proofErr w:type="gramEnd"/>
      <w:r w:rsidR="009D68E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</w:p>
    <w:p w14:paraId="1B25D88E" w14:textId="5FACAA36" w:rsidR="00CC359F" w:rsidRDefault="00CC359F" w:rsidP="00BF1C28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For frequency hopping with </w:t>
      </w:r>
      <m:oMath>
        <m:sSub>
          <m:sSubPr>
            <m:ctrlPr>
              <w:rPr>
                <w:rFonts w:ascii="Cambria Math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F</m:t>
            </m:r>
          </m:sub>
        </m:sSub>
      </m:oMath>
      <w:r w:rsidRPr="00434A3E">
        <w:rPr>
          <w:rFonts w:ascii="Times New Roman" w:hAnsi="Times New Roman" w:cs="Times New Roman"/>
          <w:b/>
          <w:sz w:val="20"/>
          <w:szCs w:val="20"/>
        </w:rPr>
        <w:t xml:space="preserve">=2 </w:t>
      </w:r>
      <w:r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Pr="00AE2EAB">
        <w:rPr>
          <w:rFonts w:ascii="Times New Roman" w:hAnsi="Times New Roman" w:cs="Times New Roman"/>
          <w:b/>
          <w:i/>
          <w:iCs/>
          <w:sz w:val="20"/>
          <w:szCs w:val="20"/>
        </w:rPr>
        <w:t>R</w:t>
      </w:r>
      <w:r>
        <w:rPr>
          <w:rFonts w:ascii="Times New Roman" w:hAnsi="Times New Roman" w:cs="Times New Roman"/>
          <w:b/>
          <w:sz w:val="20"/>
          <w:szCs w:val="20"/>
        </w:rPr>
        <w:t>=2, two different intra-repetition hopping patterns can be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defined.</w:t>
      </w:r>
    </w:p>
    <w:p w14:paraId="1C8F2363" w14:textId="4240F752" w:rsidR="00C54FF3" w:rsidRDefault="009E55B7" w:rsidP="0050464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147EB70" wp14:editId="78533ACC">
            <wp:extent cx="3283527" cy="1325162"/>
            <wp:effectExtent l="0" t="0" r="0" b="8890"/>
            <wp:docPr id="1876697266" name="Picture 1" descr="A diagram of a shopping patter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97266" name="Picture 1" descr="A diagram of a shopping pattern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63669" cy="135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976DE" w14:textId="174A0A5F" w:rsidR="00C54FF3" w:rsidRPr="00504640" w:rsidRDefault="00C54FF3">
      <w:pPr>
        <w:pStyle w:val="Caption"/>
        <w:rPr>
          <w:rFonts w:eastAsia="Malgun Gothic" w:cstheme="minorHAnsi"/>
          <w:kern w:val="0"/>
          <w:sz w:val="20"/>
          <w:szCs w:val="20"/>
          <w14:ligatures w14:val="none"/>
        </w:rPr>
      </w:pPr>
      <w:bookmarkStart w:id="4" w:name="_Ref205992544"/>
      <w:r w:rsidRPr="00504640">
        <w:rPr>
          <w:rFonts w:cstheme="minorHAnsi"/>
          <w:sz w:val="20"/>
          <w:szCs w:val="20"/>
        </w:rPr>
        <w:t xml:space="preserve">Figure </w:t>
      </w:r>
      <w:r w:rsidRPr="00504640">
        <w:rPr>
          <w:rFonts w:cstheme="minorHAnsi"/>
          <w:sz w:val="20"/>
          <w:szCs w:val="20"/>
        </w:rPr>
        <w:fldChar w:fldCharType="begin"/>
      </w:r>
      <w:r w:rsidRPr="00504640">
        <w:rPr>
          <w:rFonts w:cstheme="minorHAnsi"/>
          <w:sz w:val="20"/>
          <w:szCs w:val="20"/>
        </w:rPr>
        <w:instrText xml:space="preserve"> SEQ Figure \* ARABIC </w:instrText>
      </w:r>
      <w:r w:rsidRPr="00504640">
        <w:rPr>
          <w:rFonts w:cstheme="minorHAnsi"/>
          <w:sz w:val="20"/>
          <w:szCs w:val="20"/>
        </w:rPr>
        <w:fldChar w:fldCharType="separate"/>
      </w:r>
      <w:r w:rsidR="00CC359F" w:rsidRPr="00504640">
        <w:rPr>
          <w:rFonts w:cstheme="minorHAnsi"/>
          <w:noProof/>
          <w:sz w:val="20"/>
          <w:szCs w:val="20"/>
        </w:rPr>
        <w:t>2</w:t>
      </w:r>
      <w:r w:rsidRPr="00504640">
        <w:rPr>
          <w:rFonts w:cstheme="minorHAnsi"/>
          <w:sz w:val="20"/>
          <w:szCs w:val="20"/>
        </w:rPr>
        <w:fldChar w:fldCharType="end"/>
      </w:r>
      <w:bookmarkEnd w:id="4"/>
      <w:r w:rsidR="00A6508B" w:rsidRPr="00504640">
        <w:rPr>
          <w:rFonts w:cstheme="minorHAnsi"/>
          <w:sz w:val="20"/>
          <w:szCs w:val="20"/>
        </w:rPr>
        <w:t xml:space="preserve"> an example of intra-repetition hopping patterns with PFS and frequency hopping with two hops,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="008A0ECF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 and </w:t>
      </w:r>
      <w:r w:rsidR="008A0ECF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="008A0ECF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 2, and </w:t>
      </w:r>
      <w:r w:rsidR="008A0ECF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="008A0ECF"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="008A0ECF" w:rsidRPr="00504640">
        <w:rPr>
          <w:rFonts w:eastAsia="Malgun Gothic" w:cstheme="minorHAnsi"/>
          <w:kern w:val="0"/>
          <w:sz w:val="20"/>
          <w:szCs w:val="20"/>
          <w14:ligatures w14:val="none"/>
        </w:rPr>
        <w:t>=4.</w:t>
      </w:r>
    </w:p>
    <w:p w14:paraId="1BF1621E" w14:textId="3C0DA8B0" w:rsidR="00CC359F" w:rsidRPr="003A1725" w:rsidRDefault="00BE42EF" w:rsidP="006F2D88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proofErr w:type="gramStart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resource is configured with frequency hopping and PFS</w:t>
      </w:r>
      <w:r w:rsidR="009B3DB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intra-rep</w:t>
      </w:r>
      <w:r w:rsidR="00E557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etition hopping with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 w:rsidR="00D36B8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 </w:t>
      </w:r>
      <w:r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D36B8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="008D5D2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SRS </w:t>
      </w:r>
      <w:r w:rsidR="00E61F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resource </w:t>
      </w:r>
      <w:r w:rsidR="008D5D2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transmission can cover entire SRS transmission</w:t>
      </w:r>
      <w:r w:rsidR="00E61F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bandwidth </w:t>
      </w:r>
      <w:r w:rsidR="009B3DB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compared with Rel-17</w:t>
      </w:r>
      <w:r w:rsidR="00E557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where only part of </w:t>
      </w:r>
      <w:r w:rsidR="00194D3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SRS bandwidth is </w:t>
      </w:r>
      <w:r w:rsidR="00952A3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captured.</w:t>
      </w:r>
      <w:r w:rsidR="008D5D2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F918850" w14:textId="0A4C9C21" w:rsidR="00914ED2" w:rsidRPr="00BF1C28" w:rsidRDefault="00A50041" w:rsidP="00BF1C28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F</m:t>
            </m:r>
          </m:sub>
        </m:sSub>
      </m:oMath>
      <w:r w:rsidRPr="003A1725">
        <w:rPr>
          <w:rFonts w:ascii="Times New Roman" w:eastAsia="Malgun Gothic" w:hAnsi="Times New Roman" w:cs="Times New Roman"/>
          <w:b/>
          <w:sz w:val="20"/>
          <w:szCs w:val="20"/>
        </w:rPr>
        <w:t xml:space="preserve"> </w:t>
      </w:r>
      <w:r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= </w:t>
      </w:r>
      <w:r w:rsidRPr="00BD0630">
        <w:rPr>
          <w:rFonts w:ascii="Times New Roman" w:hAnsi="Times New Roman" w:cs="Times New Roman"/>
          <w:b/>
          <w:bCs/>
          <w:i/>
          <w:iCs/>
          <w:sz w:val="20"/>
          <w:szCs w:val="20"/>
        </w:rPr>
        <w:t>R</w:t>
      </w:r>
      <w:r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3D0A8A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SRS </w:t>
      </w:r>
      <w:r w:rsidR="00730CA2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resource </w:t>
      </w:r>
      <w:r w:rsidR="003D0A8A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configured with </w:t>
      </w:r>
      <w:r w:rsidRPr="00BF1C28">
        <w:rPr>
          <w:rFonts w:ascii="Times New Roman" w:hAnsi="Times New Roman" w:cs="Times New Roman"/>
          <w:b/>
          <w:bCs/>
          <w:sz w:val="20"/>
          <w:szCs w:val="20"/>
        </w:rPr>
        <w:t>frequency hopping and PFS with intra-repetition hopping</w:t>
      </w:r>
      <w:r w:rsidR="003D0A8A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, entire SRS transmission bandwidth can be covered with respect </w:t>
      </w:r>
      <w:r w:rsidR="00B42AA2" w:rsidRPr="00BF1C28">
        <w:rPr>
          <w:rFonts w:ascii="Times New Roman" w:hAnsi="Times New Roman" w:cs="Times New Roman"/>
          <w:b/>
          <w:bCs/>
          <w:sz w:val="20"/>
          <w:szCs w:val="20"/>
        </w:rPr>
        <w:t>to legacy</w:t>
      </w:r>
      <w:r w:rsidR="00981F9F" w:rsidRPr="00BF1C28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3D0A8A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BEF7220" w14:textId="0D4D27FB" w:rsidR="00FD0551" w:rsidRDefault="00E03EB2" w:rsidP="006F2D88">
      <w:pPr>
        <w:spacing w:after="120" w:line="264" w:lineRule="auto"/>
        <w:jc w:val="both"/>
        <w:rPr>
          <w:rFonts w:ascii="Times New Roman" w:eastAsia="Malgun Gothic" w:hAnsi="Times New Roman" w:cs="Times New Roman"/>
          <w:sz w:val="20"/>
          <w:szCs w:val="20"/>
        </w:rPr>
      </w:pPr>
      <w:r w:rsidRPr="00171842">
        <w:rPr>
          <w:rFonts w:ascii="Times New Roman" w:hAnsi="Times New Roman" w:cs="Times New Roman"/>
          <w:b/>
          <w:bCs/>
          <w:sz w:val="20"/>
          <w:szCs w:val="20"/>
        </w:rPr>
        <w:lastRenderedPageBreak/>
        <w:fldChar w:fldCharType="begin"/>
      </w:r>
      <w:r w:rsidRPr="00171842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_Ref206003497 \h </w:instrText>
      </w:r>
      <w:r w:rsidR="00171842"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171842">
        <w:rPr>
          <w:rFonts w:ascii="Times New Roman" w:hAnsi="Times New Roman" w:cs="Times New Roman"/>
          <w:b/>
          <w:bCs/>
          <w:sz w:val="20"/>
          <w:szCs w:val="20"/>
        </w:rPr>
      </w:r>
      <w:r w:rsidRPr="00171842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CC359F" w:rsidRPr="00CC359F">
        <w:rPr>
          <w:rFonts w:cstheme="minorHAnsi"/>
          <w:sz w:val="20"/>
          <w:szCs w:val="20"/>
        </w:rPr>
        <w:t xml:space="preserve">Figure </w:t>
      </w:r>
      <w:r w:rsidR="00CC359F" w:rsidRPr="00CC359F">
        <w:rPr>
          <w:rFonts w:cstheme="minorHAnsi"/>
          <w:noProof/>
          <w:sz w:val="20"/>
          <w:szCs w:val="20"/>
        </w:rPr>
        <w:t>3</w:t>
      </w:r>
      <w:r w:rsidRPr="00171842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4491" w:rsidRPr="003A1725">
        <w:rPr>
          <w:rFonts w:ascii="Times New Roman" w:hAnsi="Times New Roman" w:cs="Times New Roman"/>
          <w:sz w:val="20"/>
          <w:szCs w:val="20"/>
        </w:rPr>
        <w:t>a)</w:t>
      </w:r>
      <w:r w:rsidR="00A14673" w:rsidRPr="003A1725">
        <w:rPr>
          <w:rFonts w:ascii="Times New Roman" w:hAnsi="Times New Roman" w:cs="Times New Roman"/>
          <w:sz w:val="20"/>
          <w:szCs w:val="20"/>
        </w:rPr>
        <w:t>, b) and c)</w:t>
      </w:r>
      <w:r w:rsidR="00A146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A1725">
        <w:rPr>
          <w:rFonts w:ascii="Times New Roman" w:hAnsi="Times New Roman" w:cs="Times New Roman"/>
          <w:sz w:val="20"/>
          <w:szCs w:val="20"/>
        </w:rPr>
        <w:t>show</w:t>
      </w:r>
      <w:r w:rsidR="00A14673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comparison of MSE </w:t>
      </w:r>
      <w:r w:rsidR="00604BB5">
        <w:rPr>
          <w:rFonts w:ascii="Times New Roman" w:hAnsi="Times New Roman" w:cs="Times New Roman"/>
          <w:sz w:val="20"/>
          <w:szCs w:val="20"/>
        </w:rPr>
        <w:t xml:space="preserve">performance of UL SRS channel </w:t>
      </w:r>
      <w:r w:rsidR="00F74491">
        <w:rPr>
          <w:rFonts w:ascii="Times New Roman" w:hAnsi="Times New Roman" w:cs="Times New Roman"/>
          <w:sz w:val="20"/>
          <w:szCs w:val="20"/>
        </w:rPr>
        <w:t>estimates with</w:t>
      </w:r>
      <w:r w:rsidR="00AC046E">
        <w:rPr>
          <w:rFonts w:ascii="Times New Roman" w:hAnsi="Times New Roman" w:cs="Times New Roman"/>
          <w:sz w:val="20"/>
          <w:szCs w:val="20"/>
        </w:rPr>
        <w:t xml:space="preserve"> frequency hopping with two </w:t>
      </w:r>
      <w:proofErr w:type="gramStart"/>
      <w:r w:rsidR="00AC046E">
        <w:rPr>
          <w:rFonts w:ascii="Times New Roman" w:hAnsi="Times New Roman" w:cs="Times New Roman"/>
          <w:sz w:val="20"/>
          <w:szCs w:val="20"/>
        </w:rPr>
        <w:t>hops</w:t>
      </w:r>
      <w:proofErr w:type="gramEnd"/>
      <w:r w:rsidR="00AC046E">
        <w:rPr>
          <w:rFonts w:ascii="Times New Roman" w:hAnsi="Times New Roman" w:cs="Times New Roman"/>
          <w:sz w:val="20"/>
          <w:szCs w:val="20"/>
        </w:rPr>
        <w:t xml:space="preserve"> and</w:t>
      </w:r>
      <w:r w:rsidR="00F74491">
        <w:rPr>
          <w:rFonts w:ascii="Times New Roman" w:hAnsi="Times New Roman" w:cs="Times New Roman"/>
          <w:sz w:val="20"/>
          <w:szCs w:val="20"/>
        </w:rPr>
        <w:t xml:space="preserve"> PFS w/ and w/o intra-repetition hoppin</w:t>
      </w:r>
      <w:r w:rsidR="005421BA">
        <w:rPr>
          <w:rFonts w:ascii="Times New Roman" w:hAnsi="Times New Roman" w:cs="Times New Roman"/>
          <w:sz w:val="20"/>
          <w:szCs w:val="20"/>
        </w:rPr>
        <w:t>g</w:t>
      </w:r>
      <w:r w:rsidR="006117EC">
        <w:rPr>
          <w:rFonts w:ascii="Times New Roman" w:hAnsi="Times New Roman" w:cs="Times New Roman"/>
          <w:sz w:val="20"/>
          <w:szCs w:val="20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2"/>
                <w:szCs w:val="22"/>
              </w:rPr>
              <m:t>F</m:t>
            </m:r>
          </m:sub>
        </m:sSub>
      </m:oMath>
      <w:r w:rsidR="006117EC" w:rsidRPr="003A1725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=2, </w:t>
      </w:r>
      <w:r w:rsidR="006117EC" w:rsidRPr="003A1725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R</w:t>
      </w:r>
      <w:r w:rsidR="006117EC" w:rsidRPr="003A1725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=2, </w:t>
      </w:r>
      <w:r w:rsidR="006117EC" w:rsidRPr="003A1725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N</w:t>
      </w:r>
      <w:r w:rsidR="006117EC" w:rsidRPr="003A1725">
        <w:rPr>
          <w:rFonts w:ascii="Times New Roman" w:eastAsia="Malgun Gothic" w:hAnsi="Times New Roman" w:cs="Times New Roman"/>
          <w:kern w:val="0"/>
          <w:sz w:val="22"/>
          <w:szCs w:val="22"/>
          <w:vertAlign w:val="subscript"/>
          <w14:ligatures w14:val="none"/>
        </w:rPr>
        <w:t>s</w:t>
      </w:r>
      <w:r w:rsidR="006117EC" w:rsidRPr="003A1725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=4</w:t>
      </w:r>
      <w:r w:rsidR="00F74491">
        <w:rPr>
          <w:rFonts w:ascii="Times New Roman" w:hAnsi="Times New Roman" w:cs="Times New Roman"/>
          <w:sz w:val="20"/>
          <w:szCs w:val="20"/>
        </w:rPr>
        <w:t xml:space="preserve">, </w:t>
      </w:r>
      <w:r w:rsidR="000706C2">
        <w:rPr>
          <w:rFonts w:ascii="Times New Roman" w:hAnsi="Times New Roman" w:cs="Times New Roman"/>
          <w:sz w:val="20"/>
          <w:szCs w:val="20"/>
        </w:rPr>
        <w:t>in different CDL-A channels</w:t>
      </w:r>
      <w:r w:rsidR="00895131">
        <w:rPr>
          <w:rFonts w:ascii="Times New Roman" w:hAnsi="Times New Roman" w:cs="Times New Roman"/>
          <w:sz w:val="20"/>
          <w:szCs w:val="20"/>
        </w:rPr>
        <w:t>, i.e</w:t>
      </w:r>
      <w:r w:rsidR="000F4E00">
        <w:rPr>
          <w:rFonts w:ascii="Times New Roman" w:hAnsi="Times New Roman" w:cs="Times New Roman"/>
          <w:sz w:val="20"/>
          <w:szCs w:val="20"/>
        </w:rPr>
        <w:t>.</w:t>
      </w:r>
      <w:r w:rsidR="00895131">
        <w:rPr>
          <w:rFonts w:ascii="Times New Roman" w:hAnsi="Times New Roman" w:cs="Times New Roman"/>
          <w:sz w:val="20"/>
          <w:szCs w:val="20"/>
        </w:rPr>
        <w:t xml:space="preserve"> 30ns, 100ns and 300</w:t>
      </w:r>
      <w:proofErr w:type="gramStart"/>
      <w:r w:rsidR="00895131">
        <w:rPr>
          <w:rFonts w:ascii="Times New Roman" w:hAnsi="Times New Roman" w:cs="Times New Roman"/>
          <w:sz w:val="20"/>
          <w:szCs w:val="20"/>
        </w:rPr>
        <w:t>ns</w:t>
      </w:r>
      <w:proofErr w:type="gramEnd"/>
      <w:r w:rsidR="00895131">
        <w:rPr>
          <w:rFonts w:ascii="Times New Roman" w:hAnsi="Times New Roman" w:cs="Times New Roman"/>
          <w:sz w:val="20"/>
          <w:szCs w:val="20"/>
        </w:rPr>
        <w:t>.</w:t>
      </w:r>
      <w:r w:rsidR="000706C2">
        <w:rPr>
          <w:rFonts w:ascii="Times New Roman" w:hAnsi="Times New Roman" w:cs="Times New Roman"/>
          <w:sz w:val="20"/>
          <w:szCs w:val="20"/>
        </w:rPr>
        <w:t xml:space="preserve"> </w:t>
      </w:r>
      <w:r w:rsidR="00895131">
        <w:rPr>
          <w:rFonts w:ascii="Times New Roman" w:hAnsi="Times New Roman" w:cs="Times New Roman"/>
          <w:sz w:val="20"/>
          <w:szCs w:val="20"/>
        </w:rPr>
        <w:t xml:space="preserve">As </w:t>
      </w:r>
      <w:r w:rsidR="005C6A15">
        <w:rPr>
          <w:rFonts w:ascii="Times New Roman" w:hAnsi="Times New Roman" w:cs="Times New Roman"/>
          <w:sz w:val="20"/>
          <w:szCs w:val="20"/>
        </w:rPr>
        <w:t>shown</w:t>
      </w:r>
      <w:r w:rsidR="00895131">
        <w:rPr>
          <w:rFonts w:ascii="Times New Roman" w:hAnsi="Times New Roman" w:cs="Times New Roman"/>
          <w:sz w:val="20"/>
          <w:szCs w:val="20"/>
        </w:rPr>
        <w:t xml:space="preserve">, </w:t>
      </w:r>
      <w:r w:rsidR="00416763">
        <w:rPr>
          <w:rFonts w:ascii="Times New Roman" w:hAnsi="Times New Roman" w:cs="Times New Roman"/>
          <w:sz w:val="20"/>
          <w:szCs w:val="20"/>
        </w:rPr>
        <w:t xml:space="preserve">when </w:t>
      </w:r>
      <w:proofErr w:type="gramStart"/>
      <w:r w:rsidR="006117EC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="006117EC">
        <w:rPr>
          <w:rFonts w:ascii="Times New Roman" w:hAnsi="Times New Roman" w:cs="Times New Roman"/>
          <w:sz w:val="20"/>
          <w:szCs w:val="20"/>
        </w:rPr>
        <w:t xml:space="preserve"> </w:t>
      </w:r>
      <w:r w:rsidR="00416763">
        <w:rPr>
          <w:rFonts w:ascii="Times New Roman" w:hAnsi="Times New Roman" w:cs="Times New Roman"/>
          <w:sz w:val="20"/>
          <w:szCs w:val="20"/>
        </w:rPr>
        <w:t xml:space="preserve">SRS resource is configured with </w:t>
      </w:r>
      <w:r w:rsidR="00B62F44">
        <w:rPr>
          <w:rFonts w:ascii="Times New Roman" w:hAnsi="Times New Roman" w:cs="Times New Roman"/>
          <w:sz w:val="20"/>
          <w:szCs w:val="20"/>
        </w:rPr>
        <w:t xml:space="preserve">a </w:t>
      </w:r>
      <w:r w:rsidR="00416763">
        <w:rPr>
          <w:rFonts w:ascii="Times New Roman" w:hAnsi="Times New Roman" w:cs="Times New Roman"/>
          <w:sz w:val="20"/>
          <w:szCs w:val="20"/>
        </w:rPr>
        <w:t>frequency hopping and PFS with intra</w:t>
      </w:r>
      <w:r w:rsidR="00B62F44">
        <w:rPr>
          <w:rFonts w:ascii="Times New Roman" w:hAnsi="Times New Roman" w:cs="Times New Roman"/>
          <w:sz w:val="20"/>
          <w:szCs w:val="20"/>
        </w:rPr>
        <w:t>-</w:t>
      </w:r>
      <w:r w:rsidR="00416763">
        <w:rPr>
          <w:rFonts w:ascii="Times New Roman" w:hAnsi="Times New Roman" w:cs="Times New Roman"/>
          <w:sz w:val="20"/>
          <w:szCs w:val="20"/>
        </w:rPr>
        <w:t>repetition hopping</w:t>
      </w:r>
      <w:r w:rsidR="00477A6F">
        <w:rPr>
          <w:rFonts w:ascii="Times New Roman" w:hAnsi="Times New Roman" w:cs="Times New Roman"/>
          <w:sz w:val="20"/>
          <w:szCs w:val="20"/>
        </w:rPr>
        <w:t xml:space="preserve">, </w:t>
      </w:r>
      <w:r w:rsidR="007F7533">
        <w:rPr>
          <w:rFonts w:ascii="Times New Roman" w:hAnsi="Times New Roman" w:cs="Times New Roman"/>
          <w:sz w:val="20"/>
          <w:szCs w:val="20"/>
        </w:rPr>
        <w:t xml:space="preserve">it </w:t>
      </w:r>
      <w:r w:rsidR="00A03305">
        <w:rPr>
          <w:rFonts w:ascii="Times New Roman" w:hAnsi="Times New Roman" w:cs="Times New Roman"/>
          <w:sz w:val="20"/>
          <w:szCs w:val="20"/>
        </w:rPr>
        <w:t xml:space="preserve">can </w:t>
      </w:r>
      <w:r w:rsidR="000F4E00">
        <w:rPr>
          <w:rFonts w:ascii="Times New Roman" w:hAnsi="Times New Roman" w:cs="Times New Roman"/>
          <w:sz w:val="20"/>
          <w:szCs w:val="20"/>
        </w:rPr>
        <w:t>provide</w:t>
      </w:r>
      <w:r w:rsidR="00121C13">
        <w:rPr>
          <w:rFonts w:ascii="Times New Roman" w:hAnsi="Times New Roman" w:cs="Times New Roman"/>
          <w:sz w:val="20"/>
          <w:szCs w:val="20"/>
        </w:rPr>
        <w:t xml:space="preserve"> </w:t>
      </w:r>
      <w:r w:rsidR="00E17F76">
        <w:rPr>
          <w:rFonts w:ascii="Times New Roman" w:hAnsi="Times New Roman" w:cs="Times New Roman"/>
          <w:sz w:val="20"/>
          <w:szCs w:val="20"/>
        </w:rPr>
        <w:t xml:space="preserve">UL SRS </w:t>
      </w:r>
      <w:r w:rsidR="006B5D3C">
        <w:rPr>
          <w:rFonts w:ascii="Times New Roman" w:hAnsi="Times New Roman" w:cs="Times New Roman"/>
          <w:sz w:val="20"/>
          <w:szCs w:val="20"/>
        </w:rPr>
        <w:t>channel estimates</w:t>
      </w:r>
      <w:r w:rsidR="00E17F76">
        <w:rPr>
          <w:rFonts w:ascii="Times New Roman" w:hAnsi="Times New Roman" w:cs="Times New Roman"/>
          <w:sz w:val="20"/>
          <w:szCs w:val="20"/>
        </w:rPr>
        <w:t xml:space="preserve"> with better quality</w:t>
      </w:r>
      <w:r w:rsidR="00A00461">
        <w:rPr>
          <w:rFonts w:ascii="Times New Roman" w:hAnsi="Times New Roman" w:cs="Times New Roman"/>
          <w:sz w:val="20"/>
          <w:szCs w:val="20"/>
        </w:rPr>
        <w:t>,</w:t>
      </w:r>
      <w:r w:rsidR="00A00461" w:rsidRPr="00A00461">
        <w:rPr>
          <w:rFonts w:ascii="Times New Roman" w:hAnsi="Times New Roman" w:cs="Times New Roman"/>
          <w:sz w:val="20"/>
          <w:szCs w:val="20"/>
        </w:rPr>
        <w:t xml:space="preserve"> </w:t>
      </w:r>
      <w:r w:rsidR="00A00461">
        <w:rPr>
          <w:rFonts w:ascii="Times New Roman" w:hAnsi="Times New Roman" w:cs="Times New Roman"/>
          <w:sz w:val="20"/>
          <w:szCs w:val="20"/>
        </w:rPr>
        <w:t>in terms of MSE,</w:t>
      </w:r>
      <w:r w:rsidR="004A04AD">
        <w:rPr>
          <w:rFonts w:ascii="Times New Roman" w:hAnsi="Times New Roman" w:cs="Times New Roman"/>
          <w:sz w:val="20"/>
          <w:szCs w:val="20"/>
        </w:rPr>
        <w:t xml:space="preserve"> with all delay spread values</w:t>
      </w:r>
      <w:r w:rsidR="00750FC5">
        <w:rPr>
          <w:rFonts w:ascii="Times New Roman" w:hAnsi="Times New Roman" w:cs="Times New Roman"/>
          <w:sz w:val="20"/>
          <w:szCs w:val="20"/>
        </w:rPr>
        <w:t>,</w:t>
      </w:r>
      <w:r w:rsidR="00F16216">
        <w:rPr>
          <w:rFonts w:ascii="Times New Roman" w:hAnsi="Times New Roman" w:cs="Times New Roman"/>
          <w:sz w:val="20"/>
          <w:szCs w:val="20"/>
        </w:rPr>
        <w:t xml:space="preserve"> </w:t>
      </w:r>
      <w:r w:rsidR="00EF251E">
        <w:rPr>
          <w:rFonts w:ascii="Times New Roman" w:hAnsi="Times New Roman" w:cs="Times New Roman"/>
          <w:sz w:val="20"/>
          <w:szCs w:val="20"/>
        </w:rPr>
        <w:t xml:space="preserve">compared with </w:t>
      </w:r>
      <w:r w:rsidR="00E045ED">
        <w:rPr>
          <w:rFonts w:ascii="Times New Roman" w:hAnsi="Times New Roman" w:cs="Times New Roman"/>
          <w:sz w:val="20"/>
          <w:szCs w:val="20"/>
        </w:rPr>
        <w:t>legacy</w:t>
      </w:r>
      <w:r w:rsidR="00477A6F" w:rsidRPr="00E42A1F">
        <w:rPr>
          <w:rFonts w:ascii="Times New Roman" w:hAnsi="Times New Roman" w:cs="Times New Roman"/>
          <w:sz w:val="20"/>
          <w:szCs w:val="20"/>
        </w:rPr>
        <w:t>.</w:t>
      </w:r>
      <w:r w:rsidR="00CE37FD" w:rsidRPr="00E42A1F">
        <w:rPr>
          <w:rFonts w:ascii="Times New Roman" w:hAnsi="Times New Roman" w:cs="Times New Roman"/>
          <w:sz w:val="20"/>
          <w:szCs w:val="20"/>
        </w:rPr>
        <w:t xml:space="preserve">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By </w:t>
      </w:r>
      <w:r w:rsidR="0039720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enabling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distribut</w:t>
      </w:r>
      <w:r w:rsidR="0039720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ion of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256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PFS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</w:t>
      </w:r>
      <w:r w:rsidR="00E17F7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</w:t>
      </w:r>
      <w:r w:rsidR="00E17F76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locations of </w:t>
      </w:r>
      <w:r w:rsidR="008256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SRS resource across hopping bandwidth,</w:t>
      </w:r>
      <w:r w:rsidR="00E42A1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24E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enhanced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frequency diversity as well as </w:t>
      </w:r>
      <w:r w:rsidR="00D24EA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DL/UL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CSI across frequency hopping allocations without introducing any</w:t>
      </w:r>
      <w:r w:rsidR="002160F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additional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160F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UL SRS </w:t>
      </w:r>
      <w:r w:rsidR="00E42A1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resource overhead</w:t>
      </w:r>
      <w:r w:rsidR="009828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can be obtained.</w:t>
      </w:r>
      <w:r w:rsidRPr="003A17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13D648" w14:textId="77777777" w:rsidR="00504640" w:rsidRPr="00504640" w:rsidRDefault="00CC359F" w:rsidP="00BF1C28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Intra-PFS hopping enhances the quality of UL SRS channel estimates compared with legacy. </w:t>
      </w:r>
    </w:p>
    <w:p w14:paraId="04BC291D" w14:textId="07C170DF" w:rsidR="00CC359F" w:rsidRPr="00BF1C28" w:rsidRDefault="00CC359F" w:rsidP="00504640">
      <w:pPr>
        <w:pStyle w:val="ListParagraph"/>
        <w:spacing w:after="120" w:line="264" w:lineRule="auto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D82740F" w14:textId="23A82BCF" w:rsidR="00CC359F" w:rsidRPr="00AE6921" w:rsidRDefault="00CC359F" w:rsidP="00915238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AE6921">
        <w:rPr>
          <w:rFonts w:ascii="Times New Roman" w:hAnsi="Times New Roman" w:cs="Times New Roman"/>
          <w:b/>
          <w:bCs/>
          <w:sz w:val="20"/>
          <w:szCs w:val="20"/>
        </w:rPr>
        <w:t>By enabling distribution PFS sub-</w:t>
      </w:r>
      <w:proofErr w:type="gramStart"/>
      <w:r w:rsidRPr="00AE6921">
        <w:rPr>
          <w:rFonts w:ascii="Times New Roman" w:hAnsi="Times New Roman" w:cs="Times New Roman"/>
          <w:b/>
          <w:bCs/>
          <w:sz w:val="20"/>
          <w:szCs w:val="20"/>
        </w:rPr>
        <w:t>bands</w:t>
      </w:r>
      <w:proofErr w:type="gramEnd"/>
      <w:r w:rsidRPr="00AE6921">
        <w:rPr>
          <w:rFonts w:ascii="Times New Roman" w:hAnsi="Times New Roman" w:cs="Times New Roman"/>
          <w:b/>
          <w:bCs/>
          <w:sz w:val="20"/>
          <w:szCs w:val="20"/>
        </w:rPr>
        <w:t xml:space="preserve"> locations of SRS resource across hopping </w:t>
      </w:r>
      <w:proofErr w:type="gramStart"/>
      <w:r w:rsidRPr="00AE6921">
        <w:rPr>
          <w:rFonts w:ascii="Times New Roman" w:hAnsi="Times New Roman" w:cs="Times New Roman"/>
          <w:b/>
          <w:bCs/>
          <w:sz w:val="20"/>
          <w:szCs w:val="20"/>
        </w:rPr>
        <w:t>bandwidth ,</w:t>
      </w:r>
      <w:proofErr w:type="gramEnd"/>
      <w:r w:rsidRPr="00AE6921">
        <w:rPr>
          <w:rFonts w:ascii="Times New Roman" w:hAnsi="Times New Roman" w:cs="Times New Roman"/>
          <w:b/>
          <w:bCs/>
          <w:sz w:val="20"/>
          <w:szCs w:val="20"/>
        </w:rPr>
        <w:t xml:space="preserve"> it enables enhanced frequency diversity as well as DL/UL CSI across frequency hopping allocations without introducing any additional UL SRS resource overhead. </w:t>
      </w:r>
    </w:p>
    <w:p w14:paraId="152EB218" w14:textId="5DDDF7C8" w:rsidR="4BD52652" w:rsidRDefault="4BD52652" w:rsidP="4DECC4F1">
      <w:pPr>
        <w:ind w:left="284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CC33B7B" wp14:editId="73852F8C">
            <wp:extent cx="1808469" cy="1766281"/>
            <wp:effectExtent l="0" t="0" r="0" b="0"/>
            <wp:docPr id="93375471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54712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469" cy="1766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AD5BEA" wp14:editId="0EF71CDF">
            <wp:extent cx="1756950" cy="1756950"/>
            <wp:effectExtent l="0" t="0" r="0" b="0"/>
            <wp:docPr id="73620668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206689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950" cy="175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C1F5D5" wp14:editId="02B8CA8D">
            <wp:extent cx="1739668" cy="1739668"/>
            <wp:effectExtent l="0" t="0" r="0" b="0"/>
            <wp:docPr id="134928722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28722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668" cy="1739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9D756" w14:textId="21AA5790" w:rsidR="000978A7" w:rsidRPr="003A1725" w:rsidRDefault="005969B3" w:rsidP="003A1725">
      <w:pPr>
        <w:pStyle w:val="ListParagraph"/>
        <w:numPr>
          <w:ilvl w:val="0"/>
          <w:numId w:val="48"/>
        </w:numPr>
      </w:pPr>
      <w:r>
        <w:t xml:space="preserve">30ns </w:t>
      </w:r>
      <w:r>
        <w:tab/>
      </w:r>
      <w:r>
        <w:tab/>
      </w:r>
      <w:r>
        <w:tab/>
      </w:r>
      <w:r>
        <w:tab/>
      </w:r>
      <w:r w:rsidR="00EA50A0">
        <w:tab/>
      </w:r>
      <w:r w:rsidR="00EA50A0">
        <w:tab/>
      </w:r>
      <w:r w:rsidR="00EA50A0">
        <w:tab/>
      </w:r>
      <w:r>
        <w:t xml:space="preserve">b) </w:t>
      </w:r>
      <w:r w:rsidR="0028764A">
        <w:t>100ns</w:t>
      </w:r>
      <w:r w:rsidR="0028764A">
        <w:tab/>
      </w:r>
      <w:r w:rsidR="0028764A">
        <w:tab/>
      </w:r>
      <w:r w:rsidR="0028764A">
        <w:tab/>
      </w:r>
      <w:r w:rsidR="0028764A">
        <w:tab/>
      </w:r>
      <w:r w:rsidR="0028764A">
        <w:tab/>
      </w:r>
      <w:r w:rsidR="00EA50A0">
        <w:tab/>
      </w:r>
      <w:r w:rsidR="00EA50A0">
        <w:tab/>
      </w:r>
      <w:r w:rsidR="00EA50A0">
        <w:tab/>
      </w:r>
      <w:r w:rsidR="00EA50A0">
        <w:tab/>
      </w:r>
      <w:r w:rsidR="0028764A">
        <w:t>c) 300ns</w:t>
      </w:r>
    </w:p>
    <w:p w14:paraId="72AA7AE3" w14:textId="4E2C0A67" w:rsidR="000978A7" w:rsidRPr="00504640" w:rsidRDefault="000978A7">
      <w:pPr>
        <w:pStyle w:val="Caption"/>
        <w:rPr>
          <w:rFonts w:eastAsia="Malgun Gothic" w:cstheme="minorHAnsi"/>
          <w:b w:val="0"/>
          <w:bCs/>
          <w:sz w:val="20"/>
          <w:szCs w:val="20"/>
        </w:rPr>
      </w:pPr>
      <w:bookmarkStart w:id="5" w:name="_Ref206003497"/>
      <w:r w:rsidRPr="00504640">
        <w:rPr>
          <w:rFonts w:cstheme="minorHAnsi"/>
          <w:sz w:val="20"/>
          <w:szCs w:val="20"/>
        </w:rPr>
        <w:t xml:space="preserve">Figure </w:t>
      </w:r>
      <w:r w:rsidRPr="00504640">
        <w:rPr>
          <w:rFonts w:cstheme="minorHAnsi"/>
          <w:sz w:val="20"/>
          <w:szCs w:val="20"/>
        </w:rPr>
        <w:fldChar w:fldCharType="begin"/>
      </w:r>
      <w:r w:rsidRPr="00504640">
        <w:rPr>
          <w:rFonts w:cstheme="minorHAnsi"/>
          <w:sz w:val="20"/>
          <w:szCs w:val="20"/>
        </w:rPr>
        <w:instrText xml:space="preserve"> SEQ Figure \* ARABIC </w:instrText>
      </w:r>
      <w:r w:rsidRPr="00504640">
        <w:rPr>
          <w:rFonts w:cstheme="minorHAnsi"/>
          <w:sz w:val="20"/>
          <w:szCs w:val="20"/>
        </w:rPr>
        <w:fldChar w:fldCharType="separate"/>
      </w:r>
      <w:r w:rsidR="00CC359F" w:rsidRPr="00504640">
        <w:rPr>
          <w:rFonts w:cstheme="minorHAnsi"/>
          <w:noProof/>
          <w:sz w:val="20"/>
          <w:szCs w:val="20"/>
        </w:rPr>
        <w:t>3</w:t>
      </w:r>
      <w:r w:rsidRPr="00504640">
        <w:rPr>
          <w:rFonts w:cstheme="minorHAnsi"/>
          <w:sz w:val="20"/>
          <w:szCs w:val="20"/>
        </w:rPr>
        <w:fldChar w:fldCharType="end"/>
      </w:r>
      <w:bookmarkEnd w:id="5"/>
      <w:r w:rsidR="00A6508B" w:rsidRPr="00504640">
        <w:rPr>
          <w:rFonts w:cstheme="minorHAnsi"/>
          <w:sz w:val="20"/>
          <w:szCs w:val="20"/>
        </w:rPr>
        <w:t xml:space="preserve"> Comparison of MSE performance of UL SRS channel estimates with PFS w/ and w/o intra repetition hopping,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="00EA50A0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=2, </w:t>
      </w:r>
      <w:r w:rsidR="00EA50A0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="00EA50A0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=2, </w:t>
      </w:r>
      <w:r w:rsidR="00EA50A0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="00EA50A0"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="00EA50A0" w:rsidRPr="00504640">
        <w:rPr>
          <w:rFonts w:eastAsia="Malgun Gothic" w:cstheme="minorHAnsi"/>
          <w:kern w:val="0"/>
          <w:sz w:val="20"/>
          <w:szCs w:val="20"/>
          <w14:ligatures w14:val="none"/>
        </w:rPr>
        <w:t>=4,</w:t>
      </w:r>
      <w:r w:rsidR="006D55F1" w:rsidRPr="00504640">
        <w:rPr>
          <w:rFonts w:cstheme="minorHAnsi"/>
          <w:sz w:val="20"/>
          <w:szCs w:val="20"/>
        </w:rPr>
        <w:t xml:space="preserve"> </w:t>
      </w:r>
      <w:r w:rsidR="00B92453" w:rsidRPr="00504640">
        <w:rPr>
          <w:rFonts w:cstheme="minorHAnsi"/>
          <w:sz w:val="20"/>
          <w:szCs w:val="20"/>
        </w:rPr>
        <w:t xml:space="preserve">in </w:t>
      </w:r>
      <w:r w:rsidR="000706C2" w:rsidRPr="00504640">
        <w:rPr>
          <w:rFonts w:cstheme="minorHAnsi"/>
          <w:sz w:val="20"/>
          <w:szCs w:val="20"/>
        </w:rPr>
        <w:t xml:space="preserve">different </w:t>
      </w:r>
      <w:r w:rsidR="006D55F1" w:rsidRPr="00504640">
        <w:rPr>
          <w:rFonts w:cstheme="minorHAnsi"/>
          <w:sz w:val="20"/>
          <w:szCs w:val="20"/>
        </w:rPr>
        <w:t>CDL-</w:t>
      </w:r>
      <w:r w:rsidR="00523B6D" w:rsidRPr="00504640">
        <w:rPr>
          <w:rFonts w:cstheme="minorHAnsi"/>
          <w:sz w:val="20"/>
          <w:szCs w:val="20"/>
        </w:rPr>
        <w:t>A</w:t>
      </w:r>
      <w:r w:rsidR="00B92453" w:rsidRPr="00504640">
        <w:rPr>
          <w:rFonts w:cstheme="minorHAnsi"/>
          <w:sz w:val="20"/>
          <w:szCs w:val="20"/>
        </w:rPr>
        <w:t xml:space="preserve"> channels</w:t>
      </w:r>
      <w:r w:rsidR="00660F7B" w:rsidRPr="00504640">
        <w:rPr>
          <w:rFonts w:cstheme="minorHAnsi"/>
          <w:sz w:val="20"/>
          <w:szCs w:val="20"/>
        </w:rPr>
        <w:t xml:space="preserve"> (</w:t>
      </w:r>
      <w:r w:rsidR="00B92453" w:rsidRPr="00504640">
        <w:rPr>
          <w:rFonts w:cstheme="minorHAnsi"/>
          <w:sz w:val="20"/>
          <w:szCs w:val="20"/>
        </w:rPr>
        <w:t>30</w:t>
      </w:r>
      <w:r w:rsidR="00660F7B" w:rsidRPr="00504640">
        <w:rPr>
          <w:rFonts w:cstheme="minorHAnsi"/>
          <w:sz w:val="20"/>
          <w:szCs w:val="20"/>
        </w:rPr>
        <w:t>ns, 100ns and 300ns).</w:t>
      </w:r>
      <w:r w:rsidR="00523B6D" w:rsidRPr="00504640">
        <w:rPr>
          <w:rFonts w:cstheme="minorHAnsi"/>
          <w:sz w:val="20"/>
          <w:szCs w:val="20"/>
        </w:rPr>
        <w:t xml:space="preserve"> </w:t>
      </w:r>
      <w:r w:rsidR="00F752C5" w:rsidRPr="00504640">
        <w:rPr>
          <w:rFonts w:cstheme="minorHAnsi"/>
          <w:sz w:val="20"/>
          <w:szCs w:val="20"/>
        </w:rPr>
        <w:t xml:space="preserve"> </w:t>
      </w:r>
    </w:p>
    <w:p w14:paraId="5EFDDFC1" w14:textId="6DD444EE" w:rsidR="00487757" w:rsidRDefault="004A0C0D" w:rsidP="004877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When</w:t>
      </w:r>
      <w:r w:rsidR="007C753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EA470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 w:rsidR="00EA470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C753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SRS</w:t>
      </w:r>
      <w:r w:rsidR="005637C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resource is </w:t>
      </w:r>
      <w:r w:rsidR="007C753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configured with</w:t>
      </w:r>
      <w:r w:rsidR="005637C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frequency hopping and PFS,</w:t>
      </w:r>
      <w:r w:rsidR="00525B0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=4</w:t>
      </w:r>
      <w:r w:rsidR="00D20A6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8752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as well as with </w:t>
      </w:r>
      <w:r w:rsidR="00B25AC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epetition </w:t>
      </w:r>
      <w:r w:rsidR="000C7579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B25AC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856BC7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856BC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2,3,</w:t>
      </w:r>
      <w:proofErr w:type="gramStart"/>
      <w:r w:rsidR="00856BC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4</w:t>
      </w:r>
      <w:r w:rsidR="00856BC7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9237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proofErr w:type="gramEnd"/>
      <w:r w:rsidR="009237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25B0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9237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transmission of the SRS resource</w:t>
      </w:r>
      <w:r w:rsidR="0092372A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can be </w:t>
      </w:r>
      <w:r w:rsidR="009237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associated with intra-repetition hopping pattern</w:t>
      </w:r>
      <w:r w:rsidR="002F23B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</w:t>
      </w:r>
      <w:r w:rsidR="002F23B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2F23B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</w:t>
      </w:r>
      <w:r w:rsidR="00E17F7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hop </w:t>
      </w:r>
      <w:r w:rsidR="002F23B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indices, </w:t>
      </w:r>
      <w:r w:rsidR="002F23B4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K</w:t>
      </w:r>
      <w:r w:rsidR="002F23B4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2F23B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F23B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 </w:t>
      </w:r>
      <w:r w:rsidR="002F23B4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 or 1</w:t>
      </w:r>
      <w:r w:rsidR="002F23B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or 2 or 3 </w:t>
      </w:r>
      <w:r w:rsidR="00503EF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over</w:t>
      </w:r>
      <w:r w:rsidR="009237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838C9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92372A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symbols</w:t>
      </w:r>
      <w:r w:rsidR="0049523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C75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As a result of this,</w:t>
      </w:r>
      <w:r w:rsidR="000C7579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9523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0C75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intra-repetition hopping pattern</w:t>
      </w:r>
      <w:r w:rsidR="0049523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options</w:t>
      </w:r>
      <w:r w:rsidR="000C757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for each frequency hop with </w:t>
      </w:r>
      <w:r w:rsidR="0036647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different repetition factors, R, can be de</w:t>
      </w:r>
      <w:r w:rsidR="00503EF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termined</w:t>
      </w:r>
      <w:r w:rsidR="0036647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="00A838E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838E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For example, </w:t>
      </w:r>
      <w:r w:rsidR="00A838ED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A838E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=2</w:t>
      </w:r>
      <w:r w:rsidR="00A838ED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4E578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four different hopping patterns can be defined as</w:t>
      </w:r>
      <w:r w:rsidR="0048775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0</w:t>
      </w:r>
      <w:proofErr w:type="gramStart"/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8775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8775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48775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2E52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={</w:t>
      </w:r>
      <w:proofErr w:type="gramEnd"/>
      <w:r w:rsidR="00487757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0,2</w:t>
      </w:r>
      <w:proofErr w:type="gramStart"/>
      <w:r w:rsidR="002E52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48775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87757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proofErr w:type="gramEnd"/>
      <w:r w:rsidR="00487757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8775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1</w:t>
      </w:r>
      <w:proofErr w:type="gramStart"/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8775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8775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8775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487757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2E52F9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F30BF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proofErr w:type="gramEnd"/>
      <w:r w:rsidR="00446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1</w:t>
      </w:r>
      <w:r w:rsidR="00F30BF2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446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3</w:t>
      </w:r>
      <w:r w:rsidR="00F30BF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446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F30BF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460A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460A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2</w:t>
      </w:r>
      <w:proofErr w:type="gramStart"/>
      <w:r w:rsidR="004460A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460A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460A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460A0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4460A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4460A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446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proofErr w:type="gramEnd"/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2</w:t>
      </w:r>
      <w:r w:rsidR="004460A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</w:t>
      </w:r>
      <w:r w:rsidR="004460A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and </w:t>
      </w:r>
      <w:r w:rsidR="004120B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4120B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2</w:t>
      </w:r>
      <w:proofErr w:type="gramStart"/>
      <w:r w:rsidR="004120B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4120B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4120B0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4120B0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4120B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4120B0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proofErr w:type="gramEnd"/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3</w:t>
      </w:r>
      <w:r w:rsidR="004120B0"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4120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1}</w:t>
      </w:r>
      <w:r w:rsidR="0048775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</w:p>
    <w:p w14:paraId="3CDE00BA" w14:textId="7F6F624A" w:rsidR="000C7579" w:rsidRPr="002E18AE" w:rsidRDefault="000722D2" w:rsidP="000C75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begin"/>
      </w:r>
      <w:r w:rsidRP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REF _Ref205999259 \h </w:instrText>
      </w:r>
      <w:r w:rsid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P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 w:rsidRP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Figure 4</w:t>
      </w:r>
      <w:r w:rsidRPr="001718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hows </w:t>
      </w:r>
      <w:r w:rsidR="007F61A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two examples</w:t>
      </w:r>
      <w:r w:rsidR="003B3B1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of</w:t>
      </w:r>
      <w:r w:rsidR="0004542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UL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intra-repetition hopping associated with </w:t>
      </w:r>
      <w:r w:rsidR="007F61A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hopping pattern</w:t>
      </w:r>
      <w:r w:rsidR="00AD619C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0</w:t>
      </w:r>
      <w:proofErr w:type="gramStart"/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</w:t>
      </w:r>
      <w:proofErr w:type="gramStart"/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2</w:t>
      </w:r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D619C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proofErr w:type="gramEnd"/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1</w:t>
      </w:r>
      <w:proofErr w:type="gramStart"/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0C7579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0C7579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F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2</w:t>
      </w:r>
      <w:proofErr w:type="gramStart"/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AD619C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AD619C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and 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F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perscript"/>
          <w14:ligatures w14:val="none"/>
        </w:rPr>
        <w:t>3</w:t>
      </w:r>
      <w:proofErr w:type="gramStart"/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l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AD619C" w:rsidRPr="002E18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14:ligatures w14:val="none"/>
        </w:rPr>
        <w:t>R</w:t>
      </w:r>
      <w:proofErr w:type="gramEnd"/>
      <w:r w:rsidR="00AD619C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=2</w:t>
      </w:r>
      <w:r w:rsidR="002E18AE" w:rsidRPr="002E18A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with</m:t>
            </m:r>
            <m:r>
              <w:rPr>
                <w:rFonts w:ascii="Cambria Math" w:hAnsi="Cambria Math" w:cs="Times New Roman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F</m:t>
            </m:r>
          </m:sub>
        </m:sSub>
      </m:oMath>
      <w:r w:rsidR="002E18AE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 4 and </w:t>
      </w:r>
      <w:r w:rsidR="002E18AE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R </w:t>
      </w:r>
      <w:r w:rsidR="002E18AE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 2, and </w:t>
      </w:r>
      <w:r w:rsidR="002E18AE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N</w:t>
      </w:r>
      <w:r w:rsidR="002E18AE" w:rsidRPr="003A172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s </w:t>
      </w:r>
      <w:r w:rsidR="002E18AE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 4</w:t>
      </w:r>
      <w:r w:rsidR="004B727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</w:p>
    <w:p w14:paraId="277C7746" w14:textId="20F90A2F" w:rsidR="005C5B4C" w:rsidRDefault="00E77FD1" w:rsidP="00CC359F">
      <w:pPr>
        <w:pStyle w:val="Caption"/>
        <w:jc w:val="center"/>
      </w:pPr>
      <w:r>
        <w:rPr>
          <w:noProof/>
          <w14:ligatures w14:val="none"/>
        </w:rPr>
        <w:drawing>
          <wp:inline distT="0" distB="0" distL="0" distR="0" wp14:anchorId="6277226D" wp14:editId="1B31975C">
            <wp:extent cx="4335338" cy="2297876"/>
            <wp:effectExtent l="0" t="0" r="8255" b="7620"/>
            <wp:docPr id="553532975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532975" name="Picture 1" descr="A screenshot of a computer screen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4209" cy="233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E8273" w14:textId="156B6063" w:rsidR="000C7579" w:rsidRPr="00504640" w:rsidRDefault="005C5B4C" w:rsidP="005C5B4C">
      <w:pPr>
        <w:pStyle w:val="Caption"/>
        <w:rPr>
          <w:rFonts w:eastAsia="Malgun Gothic" w:cstheme="minorHAnsi"/>
          <w:kern w:val="0"/>
          <w:sz w:val="20"/>
          <w:szCs w:val="20"/>
          <w14:ligatures w14:val="none"/>
        </w:rPr>
      </w:pPr>
      <w:bookmarkStart w:id="6" w:name="_Ref205999259"/>
      <w:r w:rsidRPr="00504640">
        <w:rPr>
          <w:rFonts w:cstheme="minorHAnsi"/>
          <w:sz w:val="20"/>
          <w:szCs w:val="20"/>
        </w:rPr>
        <w:t xml:space="preserve">Figure </w:t>
      </w:r>
      <w:r w:rsidRPr="00504640">
        <w:rPr>
          <w:rFonts w:cstheme="minorHAnsi"/>
          <w:sz w:val="20"/>
          <w:szCs w:val="20"/>
        </w:rPr>
        <w:fldChar w:fldCharType="begin"/>
      </w:r>
      <w:r w:rsidRPr="00504640">
        <w:rPr>
          <w:rFonts w:cstheme="minorHAnsi"/>
          <w:sz w:val="20"/>
          <w:szCs w:val="20"/>
        </w:rPr>
        <w:instrText xml:space="preserve"> SEQ Figure \* ARABIC </w:instrText>
      </w:r>
      <w:r w:rsidRPr="00504640">
        <w:rPr>
          <w:rFonts w:cstheme="minorHAnsi"/>
          <w:sz w:val="20"/>
          <w:szCs w:val="20"/>
        </w:rPr>
        <w:fldChar w:fldCharType="separate"/>
      </w:r>
      <w:r w:rsidR="00CC359F" w:rsidRPr="00504640">
        <w:rPr>
          <w:rFonts w:cstheme="minorHAnsi"/>
          <w:noProof/>
          <w:sz w:val="20"/>
          <w:szCs w:val="20"/>
        </w:rPr>
        <w:t>4</w:t>
      </w:r>
      <w:r w:rsidRPr="00504640">
        <w:rPr>
          <w:rFonts w:cstheme="minorHAnsi"/>
          <w:sz w:val="20"/>
          <w:szCs w:val="20"/>
        </w:rPr>
        <w:fldChar w:fldCharType="end"/>
      </w:r>
      <w:bookmarkEnd w:id="6"/>
      <w:r w:rsidR="00A6508B" w:rsidRPr="00504640">
        <w:rPr>
          <w:rFonts w:cstheme="minorHAnsi"/>
          <w:sz w:val="20"/>
          <w:szCs w:val="20"/>
        </w:rPr>
        <w:t xml:space="preserve"> two examples of intra-repetition hopping patterns with PFS and frequency hopping with two hops, </w:t>
      </w:r>
      <m:oMath>
        <m:r>
          <m:rPr>
            <m:sty m:val="b"/>
          </m:rPr>
          <w:rPr>
            <w:rFonts w:ascii="Cambria Math" w:hAnsi="Cambria Math" w:cstheme="minorHAnsi"/>
            <w:sz w:val="20"/>
            <w:szCs w:val="20"/>
          </w:rPr>
          <m:t xml:space="preserve">  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  <m:r>
          <m:rPr>
            <m:sty m:val="bi"/>
          </m:rPr>
          <w:rPr>
            <w:rFonts w:ascii="Cambria Math" w:hAnsi="Cambria Math" w:cstheme="minorHAnsi"/>
            <w:sz w:val="20"/>
            <w:szCs w:val="20"/>
          </w:rPr>
          <m:t xml:space="preserve"> </m:t>
        </m:r>
      </m:oMath>
      <w:r w:rsidR="00FA67C8" w:rsidRPr="00504640">
        <w:rPr>
          <w:rFonts w:eastAsia="Malgun Gothic" w:cstheme="minorHAnsi"/>
          <w:kern w:val="0"/>
          <w:sz w:val="20"/>
          <w:szCs w:val="20"/>
          <w14:ligatures w14:val="none"/>
        </w:rPr>
        <w:t>=</w:t>
      </w:r>
      <w:r w:rsidR="00B8522E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 </w:t>
      </w:r>
      <w:r w:rsidR="00FA67C8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4 and </w:t>
      </w:r>
      <w:r w:rsidR="00FA67C8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="00B8522E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 xml:space="preserve"> </w:t>
      </w:r>
      <w:r w:rsidR="00FA67C8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 2, and </w:t>
      </w:r>
      <w:r w:rsidR="00FA67C8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="00FA67C8"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="00B8522E"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="00FA67C8" w:rsidRPr="00504640">
        <w:rPr>
          <w:rFonts w:eastAsia="Malgun Gothic" w:cstheme="minorHAnsi"/>
          <w:kern w:val="0"/>
          <w:sz w:val="20"/>
          <w:szCs w:val="20"/>
          <w14:ligatures w14:val="none"/>
        </w:rPr>
        <w:t>=</w:t>
      </w:r>
      <w:r w:rsidR="00B8522E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 </w:t>
      </w:r>
      <w:r w:rsidR="00FA67C8" w:rsidRPr="00504640">
        <w:rPr>
          <w:rFonts w:eastAsia="Malgun Gothic" w:cstheme="minorHAnsi"/>
          <w:kern w:val="0"/>
          <w:sz w:val="20"/>
          <w:szCs w:val="20"/>
          <w14:ligatures w14:val="none"/>
        </w:rPr>
        <w:t>4.</w:t>
      </w:r>
    </w:p>
    <w:p w14:paraId="325CF719" w14:textId="1D5E8615" w:rsidR="005C5B4C" w:rsidRDefault="00F87D6C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171842">
        <w:rPr>
          <w:rFonts w:ascii="Times New Roman" w:hAnsi="Times New Roman" w:cs="Times New Roman"/>
          <w:sz w:val="20"/>
          <w:szCs w:val="20"/>
        </w:rPr>
        <w:lastRenderedPageBreak/>
        <w:fldChar w:fldCharType="begin"/>
      </w:r>
      <w:r w:rsidRPr="00171842">
        <w:rPr>
          <w:rFonts w:ascii="Times New Roman" w:hAnsi="Times New Roman" w:cs="Times New Roman"/>
          <w:sz w:val="20"/>
          <w:szCs w:val="20"/>
        </w:rPr>
        <w:instrText xml:space="preserve"> REF _Ref206013709 \h </w:instrText>
      </w:r>
      <w:r w:rsidR="0017184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171842">
        <w:rPr>
          <w:rFonts w:ascii="Times New Roman" w:hAnsi="Times New Roman" w:cs="Times New Roman"/>
          <w:sz w:val="20"/>
          <w:szCs w:val="20"/>
        </w:rPr>
      </w:r>
      <w:r w:rsidRPr="00171842">
        <w:rPr>
          <w:rFonts w:ascii="Times New Roman" w:hAnsi="Times New Roman" w:cs="Times New Roman"/>
          <w:sz w:val="20"/>
          <w:szCs w:val="20"/>
        </w:rPr>
        <w:fldChar w:fldCharType="separate"/>
      </w:r>
      <w:r w:rsidR="00CC359F" w:rsidRPr="00CC359F">
        <w:rPr>
          <w:rFonts w:ascii="Times New Roman" w:hAnsi="Times New Roman" w:cs="Times New Roman"/>
          <w:sz w:val="20"/>
          <w:szCs w:val="20"/>
        </w:rPr>
        <w:t>Figure 5</w:t>
      </w:r>
      <w:r w:rsidRPr="0017184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437B1" w:rsidRPr="00E70136">
        <w:rPr>
          <w:rFonts w:ascii="Times New Roman" w:hAnsi="Times New Roman" w:cs="Times New Roman"/>
          <w:sz w:val="20"/>
          <w:szCs w:val="20"/>
        </w:rPr>
        <w:t>a), b) and c)</w:t>
      </w:r>
      <w:r w:rsidR="00D437B1" w:rsidRPr="003055DC">
        <w:rPr>
          <w:rFonts w:ascii="Times New Roman" w:hAnsi="Times New Roman" w:cs="Times New Roman"/>
          <w:sz w:val="20"/>
          <w:szCs w:val="20"/>
        </w:rPr>
        <w:t xml:space="preserve"> </w:t>
      </w:r>
      <w:r w:rsidR="00D437B1" w:rsidRPr="00E70136">
        <w:rPr>
          <w:rFonts w:ascii="Times New Roman" w:hAnsi="Times New Roman" w:cs="Times New Roman"/>
          <w:sz w:val="20"/>
          <w:szCs w:val="20"/>
        </w:rPr>
        <w:t>show</w:t>
      </w:r>
      <w:r w:rsidR="00D437B1">
        <w:rPr>
          <w:rFonts w:ascii="Times New Roman" w:hAnsi="Times New Roman" w:cs="Times New Roman"/>
          <w:sz w:val="20"/>
          <w:szCs w:val="20"/>
        </w:rPr>
        <w:t xml:space="preserve"> the comparison of MSE performance of UL SRS channel estimates with frequency hopping with two </w:t>
      </w:r>
      <w:proofErr w:type="gramStart"/>
      <w:r w:rsidR="00D437B1">
        <w:rPr>
          <w:rFonts w:ascii="Times New Roman" w:hAnsi="Times New Roman" w:cs="Times New Roman"/>
          <w:sz w:val="20"/>
          <w:szCs w:val="20"/>
        </w:rPr>
        <w:t>hops</w:t>
      </w:r>
      <w:proofErr w:type="gramEnd"/>
      <w:r w:rsidR="00D437B1">
        <w:rPr>
          <w:rFonts w:ascii="Times New Roman" w:hAnsi="Times New Roman" w:cs="Times New Roman"/>
          <w:sz w:val="20"/>
          <w:szCs w:val="20"/>
        </w:rPr>
        <w:t xml:space="preserve"> and PFS w/ and w/o intra-repetition hopping,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2"/>
                <w:szCs w:val="22"/>
              </w:rPr>
              <m:t>F</m:t>
            </m:r>
          </m:sub>
        </m:sSub>
      </m:oMath>
      <w:r w:rsidR="00D437B1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4</w:t>
      </w:r>
      <w:r w:rsidR="00D437B1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D437B1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R</w:t>
      </w:r>
      <w:r w:rsidR="00D437B1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=2, </w:t>
      </w:r>
      <w:r w:rsidR="00D437B1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N</w:t>
      </w:r>
      <w:r w:rsidR="00D437B1" w:rsidRPr="00E70136">
        <w:rPr>
          <w:rFonts w:ascii="Times New Roman" w:eastAsia="Malgun Gothic" w:hAnsi="Times New Roman" w:cs="Times New Roman"/>
          <w:kern w:val="0"/>
          <w:sz w:val="22"/>
          <w:szCs w:val="22"/>
          <w:vertAlign w:val="subscript"/>
          <w14:ligatures w14:val="none"/>
        </w:rPr>
        <w:t>s</w:t>
      </w:r>
      <w:r w:rsidR="00D437B1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=4</w:t>
      </w:r>
      <w:r w:rsidR="00D437B1">
        <w:rPr>
          <w:rFonts w:ascii="Times New Roman" w:hAnsi="Times New Roman" w:cs="Times New Roman"/>
          <w:sz w:val="20"/>
          <w:szCs w:val="20"/>
        </w:rPr>
        <w:t xml:space="preserve">, in different CDL-A channels, i.e. 30ns, 100ns and 300ns. As </w:t>
      </w:r>
      <w:r w:rsidR="00E17F76">
        <w:rPr>
          <w:rFonts w:ascii="Times New Roman" w:hAnsi="Times New Roman" w:cs="Times New Roman"/>
          <w:sz w:val="20"/>
          <w:szCs w:val="20"/>
        </w:rPr>
        <w:t>shown</w:t>
      </w:r>
      <w:r w:rsidR="00D437B1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E17F76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="00E17F76">
        <w:rPr>
          <w:rFonts w:ascii="Times New Roman" w:hAnsi="Times New Roman" w:cs="Times New Roman"/>
          <w:sz w:val="20"/>
          <w:szCs w:val="20"/>
        </w:rPr>
        <w:t xml:space="preserve"> </w:t>
      </w:r>
      <w:r w:rsidR="00D437B1">
        <w:rPr>
          <w:rFonts w:ascii="Times New Roman" w:hAnsi="Times New Roman" w:cs="Times New Roman"/>
          <w:sz w:val="20"/>
          <w:szCs w:val="20"/>
        </w:rPr>
        <w:t>SRS resource configured with a frequency hopping and PFS with intra-repetition hopping</w:t>
      </w:r>
      <w:r w:rsidR="00E17F76">
        <w:rPr>
          <w:rFonts w:ascii="Times New Roman" w:hAnsi="Times New Roman" w:cs="Times New Roman"/>
          <w:sz w:val="20"/>
          <w:szCs w:val="20"/>
        </w:rPr>
        <w:t xml:space="preserve"> outperforms legacy</w:t>
      </w:r>
      <w:r w:rsidR="00D437B1">
        <w:rPr>
          <w:rFonts w:ascii="Times New Roman" w:hAnsi="Times New Roman" w:cs="Times New Roman"/>
          <w:sz w:val="20"/>
          <w:szCs w:val="20"/>
        </w:rPr>
        <w:t>,</w:t>
      </w:r>
      <w:r w:rsidR="00D437B1" w:rsidRPr="00A00461">
        <w:rPr>
          <w:rFonts w:ascii="Times New Roman" w:hAnsi="Times New Roman" w:cs="Times New Roman"/>
          <w:sz w:val="20"/>
          <w:szCs w:val="20"/>
        </w:rPr>
        <w:t xml:space="preserve"> </w:t>
      </w:r>
      <w:r w:rsidR="00D437B1">
        <w:rPr>
          <w:rFonts w:ascii="Times New Roman" w:hAnsi="Times New Roman" w:cs="Times New Roman"/>
          <w:sz w:val="20"/>
          <w:szCs w:val="20"/>
        </w:rPr>
        <w:t xml:space="preserve">in terms of MSE, with all </w:t>
      </w:r>
      <w:proofErr w:type="gramStart"/>
      <w:r w:rsidR="00D437B1">
        <w:rPr>
          <w:rFonts w:ascii="Times New Roman" w:hAnsi="Times New Roman" w:cs="Times New Roman"/>
          <w:sz w:val="20"/>
          <w:szCs w:val="20"/>
        </w:rPr>
        <w:t>delay spread values</w:t>
      </w:r>
      <w:proofErr w:type="gramEnd"/>
      <w:r w:rsidR="00D437B1" w:rsidRPr="00E42A1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04BBC7F" w14:textId="4F611BDC" w:rsidR="15AA39D8" w:rsidRDefault="15AA39D8" w:rsidP="4DECC4F1">
      <w:pPr>
        <w:spacing w:after="180" w:line="240" w:lineRule="auto"/>
      </w:pPr>
      <w:r>
        <w:rPr>
          <w:noProof/>
        </w:rPr>
        <w:drawing>
          <wp:inline distT="0" distB="0" distL="0" distR="0" wp14:anchorId="02273F13" wp14:editId="7E5DFA94">
            <wp:extent cx="2006844" cy="2006844"/>
            <wp:effectExtent l="0" t="0" r="0" b="0"/>
            <wp:docPr id="34844394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443945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844" cy="200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7399E4" wp14:editId="765CE117">
            <wp:extent cx="1966945" cy="1966945"/>
            <wp:effectExtent l="0" t="0" r="0" b="0"/>
            <wp:docPr id="166816206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162066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945" cy="196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434683" wp14:editId="32FAA7E5">
            <wp:extent cx="1954868" cy="1954868"/>
            <wp:effectExtent l="0" t="0" r="0" b="0"/>
            <wp:docPr id="4116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2162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4868" cy="1954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98D82" w14:textId="77777777" w:rsidR="004B679E" w:rsidRPr="00E70136" w:rsidRDefault="004B679E" w:rsidP="004B679E">
      <w:pPr>
        <w:pStyle w:val="ListParagraph"/>
        <w:numPr>
          <w:ilvl w:val="0"/>
          <w:numId w:val="49"/>
        </w:numPr>
      </w:pPr>
      <w:r>
        <w:t xml:space="preserve">30ns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b) 100ns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c) 300ns</w:t>
      </w:r>
    </w:p>
    <w:p w14:paraId="07B690C4" w14:textId="077829D7" w:rsidR="004B679E" w:rsidRPr="00504640" w:rsidRDefault="004B679E" w:rsidP="004B679E">
      <w:pPr>
        <w:pStyle w:val="Caption"/>
        <w:rPr>
          <w:rFonts w:cstheme="minorHAnsi"/>
          <w:b w:val="0"/>
          <w:bCs/>
          <w:sz w:val="20"/>
          <w:szCs w:val="20"/>
        </w:rPr>
      </w:pPr>
      <w:bookmarkStart w:id="7" w:name="_Ref206013709"/>
      <w:r w:rsidRPr="00504640">
        <w:rPr>
          <w:rFonts w:cstheme="minorHAnsi"/>
          <w:sz w:val="20"/>
          <w:szCs w:val="20"/>
        </w:rPr>
        <w:t xml:space="preserve">Figure </w:t>
      </w:r>
      <w:r w:rsidRPr="00504640">
        <w:rPr>
          <w:rFonts w:cstheme="minorHAnsi"/>
          <w:sz w:val="20"/>
          <w:szCs w:val="20"/>
        </w:rPr>
        <w:fldChar w:fldCharType="begin"/>
      </w:r>
      <w:r w:rsidRPr="00504640">
        <w:rPr>
          <w:rFonts w:cstheme="minorHAnsi"/>
          <w:sz w:val="20"/>
          <w:szCs w:val="20"/>
        </w:rPr>
        <w:instrText xml:space="preserve"> SEQ Figure \* ARABIC </w:instrText>
      </w:r>
      <w:r w:rsidRPr="00504640">
        <w:rPr>
          <w:rFonts w:cstheme="minorHAnsi"/>
          <w:sz w:val="20"/>
          <w:szCs w:val="20"/>
        </w:rPr>
        <w:fldChar w:fldCharType="separate"/>
      </w:r>
      <w:r w:rsidR="00CC359F" w:rsidRPr="00504640">
        <w:rPr>
          <w:rFonts w:cstheme="minorHAnsi"/>
          <w:noProof/>
          <w:sz w:val="20"/>
          <w:szCs w:val="20"/>
        </w:rPr>
        <w:t>5</w:t>
      </w:r>
      <w:r w:rsidRPr="00504640">
        <w:rPr>
          <w:rFonts w:cstheme="minorHAnsi"/>
          <w:sz w:val="20"/>
          <w:szCs w:val="20"/>
        </w:rPr>
        <w:fldChar w:fldCharType="end"/>
      </w:r>
      <w:bookmarkEnd w:id="7"/>
      <w:r w:rsidR="00A6508B" w:rsidRPr="00504640">
        <w:rPr>
          <w:rFonts w:cstheme="minorHAnsi"/>
          <w:sz w:val="20"/>
          <w:szCs w:val="20"/>
        </w:rPr>
        <w:t xml:space="preserve"> Comparison of MSE performance of UL SRS channel estimates with PFS w/ and w/o intra repetition hopping,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=4, </w:t>
      </w:r>
      <w:r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=2, </w:t>
      </w:r>
      <w:r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>=4</w:t>
      </w:r>
      <w:r w:rsidRPr="00504640">
        <w:rPr>
          <w:rFonts w:cstheme="minorHAnsi"/>
          <w:sz w:val="20"/>
          <w:szCs w:val="20"/>
        </w:rPr>
        <w:t xml:space="preserve"> in CDL-A channels (30ns, 100ns and 300ns).  </w:t>
      </w:r>
    </w:p>
    <w:p w14:paraId="1E80A526" w14:textId="1C4FA1A8" w:rsidR="00A565DA" w:rsidRDefault="00A565DA" w:rsidP="00A565DA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proofErr w:type="gramStart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resource is configured with frequency hopping and PFS with intra-repetition hopping with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R&lt;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the SRS resource transmission can cover only part of SRS transmission bandwidth. However, depending on determined intra-repetition hopping pattern</w:t>
      </w:r>
      <w:r w:rsidR="00DC3C9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D477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as well as </w:t>
      </w:r>
      <w:r w:rsidR="00CC03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repetition factor, </w:t>
      </w:r>
      <w:r w:rsidR="00CC03E9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it </w:t>
      </w:r>
      <w:r w:rsidR="00C11C31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 xml:space="preserve">is still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possible </w:t>
      </w:r>
      <w:r w:rsidR="00C11C31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>to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enhance the quality of SRS channel estimates compared with Rel-17 approach. </w:t>
      </w:r>
    </w:p>
    <w:p w14:paraId="26F1DC7D" w14:textId="16296C4A" w:rsidR="00A565DA" w:rsidRPr="00BF1C28" w:rsidRDefault="00A565DA" w:rsidP="00BF1C28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R</m:t>
        </m:r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&lt;</m:t>
        </m:r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 xml:space="preserve">F </m:t>
            </m:r>
          </m:sub>
        </m:sSub>
      </m:oMath>
      <w:r w:rsidRPr="00BF1C28">
        <w:rPr>
          <w:rFonts w:ascii="Times New Roman" w:hAnsi="Times New Roman" w:cs="Times New Roman"/>
          <w:b/>
          <w:bCs/>
          <w:sz w:val="20"/>
          <w:szCs w:val="20"/>
        </w:rPr>
        <w:t>, SRS resource configured with frequency hopping and PFS with intra-repetition hopping, part of SRS transmission bandwidth can be covered</w:t>
      </w:r>
      <w:r w:rsidR="00DE261D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 with enhanced </w:t>
      </w:r>
      <w:r w:rsidR="00C01100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channel estimation quality </w:t>
      </w:r>
      <w:proofErr w:type="spellStart"/>
      <w:r w:rsidR="00C01100" w:rsidRPr="00BF1C28">
        <w:rPr>
          <w:rFonts w:ascii="Times New Roman" w:hAnsi="Times New Roman" w:cs="Times New Roman"/>
          <w:b/>
          <w:bCs/>
          <w:sz w:val="20"/>
          <w:szCs w:val="20"/>
        </w:rPr>
        <w:t>w.r.t.</w:t>
      </w:r>
      <w:proofErr w:type="spellEnd"/>
      <w:r w:rsidR="00C01100" w:rsidRPr="00BF1C28">
        <w:rPr>
          <w:rFonts w:ascii="Times New Roman" w:hAnsi="Times New Roman" w:cs="Times New Roman"/>
          <w:b/>
          <w:bCs/>
          <w:sz w:val="20"/>
          <w:szCs w:val="20"/>
        </w:rPr>
        <w:t xml:space="preserve"> legacy</w:t>
      </w:r>
      <w:r w:rsidRPr="00BF1C28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862F6F8" w14:textId="77777777" w:rsidR="007321F4" w:rsidRPr="00E70136" w:rsidRDefault="007321F4" w:rsidP="007321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From specification perspective, i</w:t>
      </w:r>
      <w:r w:rsidRPr="00E70136">
        <w:rPr>
          <w:rFonts w:ascii="Times New Roman" w:hAnsi="Times New Roman" w:cs="Times New Roman"/>
          <w:sz w:val="20"/>
          <w:szCs w:val="20"/>
        </w:rPr>
        <w:t xml:space="preserve">n addition to </w:t>
      </w:r>
      <w:r>
        <w:rPr>
          <w:rFonts w:ascii="Times New Roman" w:hAnsi="Times New Roman" w:cs="Times New Roman"/>
          <w:sz w:val="20"/>
          <w:szCs w:val="20"/>
        </w:rPr>
        <w:t xml:space="preserve">different </w:t>
      </w:r>
      <w:r w:rsidRPr="00E70136">
        <w:rPr>
          <w:rFonts w:ascii="Times New Roman" w:hAnsi="Times New Roman" w:cs="Times New Roman"/>
          <w:sz w:val="20"/>
          <w:szCs w:val="20"/>
        </w:rPr>
        <w:t xml:space="preserve">intra-repetition hopping patterns, </w:t>
      </w:r>
      <w:r>
        <w:rPr>
          <w:rFonts w:ascii="Times New Roman" w:hAnsi="Times New Roman" w:cs="Times New Roman"/>
          <w:sz w:val="20"/>
          <w:szCs w:val="20"/>
        </w:rPr>
        <w:t xml:space="preserve">Rel-20 </w:t>
      </w:r>
      <w:r w:rsidRPr="00E70136">
        <w:rPr>
          <w:rFonts w:ascii="Times New Roman" w:hAnsi="Times New Roman" w:cs="Times New Roman"/>
          <w:sz w:val="20"/>
          <w:szCs w:val="20"/>
        </w:rPr>
        <w:t>specification should</w:t>
      </w:r>
      <w:r>
        <w:rPr>
          <w:rFonts w:ascii="Times New Roman" w:hAnsi="Times New Roman" w:cs="Times New Roman"/>
          <w:sz w:val="20"/>
          <w:szCs w:val="20"/>
        </w:rPr>
        <w:t xml:space="preserve"> also define how UE should compute frequency position for SRS antenna port with intra-repetition hopping patterns by using starting PRB offset of PFS.  </w:t>
      </w:r>
    </w:p>
    <w:p w14:paraId="6F0EDBFA" w14:textId="307E8A1B" w:rsidR="00B35DFF" w:rsidRDefault="00005B11" w:rsidP="00D523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5B313C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E23FC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A828B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C767A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5C767A" w:rsidRPr="00E70136">
        <w:rPr>
          <w:rFonts w:ascii="Times New Roman" w:eastAsia="Malgun Gothic" w:hAnsi="Times New Roman" w:cs="Times New Roman"/>
          <w:b/>
          <w:bCs/>
          <w:i/>
          <w:iCs/>
          <w:kern w:val="0"/>
          <w:szCs w:val="16"/>
          <w14:ligatures w14:val="none"/>
        </w:rPr>
        <w:t>R</w:t>
      </w:r>
      <w:r w:rsidR="005C767A" w:rsidRPr="00E70136">
        <w:rPr>
          <w:rFonts w:ascii="Times New Roman" w:eastAsia="Malgun Gothic" w:hAnsi="Times New Roman" w:cs="Times New Roman"/>
          <w:b/>
          <w:bCs/>
          <w:kern w:val="0"/>
          <w:szCs w:val="16"/>
          <w14:ligatures w14:val="none"/>
        </w:rPr>
        <w:t xml:space="preserve"> ≤ </w:t>
      </w:r>
      <w:r w:rsidR="005C767A" w:rsidRPr="00E70136">
        <w:rPr>
          <w:rFonts w:ascii="Times New Roman" w:eastAsia="Malgun Gothic" w:hAnsi="Times New Roman" w:cs="Times New Roman"/>
          <w:b/>
          <w:bCs/>
          <w:i/>
          <w:iCs/>
          <w:kern w:val="0"/>
          <w14:ligatures w14:val="none"/>
        </w:rPr>
        <w:t>P</w:t>
      </w:r>
      <w:r w:rsidR="005C767A" w:rsidRPr="00E70136">
        <w:rPr>
          <w:rFonts w:ascii="Times New Roman" w:eastAsia="Malgun Gothic" w:hAnsi="Times New Roman" w:cs="Times New Roman"/>
          <w:b/>
          <w:bCs/>
          <w:kern w:val="0"/>
          <w:vertAlign w:val="subscript"/>
          <w14:ligatures w14:val="none"/>
        </w:rPr>
        <w:t>F</w:t>
      </w:r>
      <w:r w:rsidR="005C767A">
        <w:rPr>
          <w:rFonts w:ascii="Times New Roman" w:eastAsia="Malgun Gothic" w:hAnsi="Times New Roman" w:cs="Times New Roman"/>
          <w:b/>
          <w:bCs/>
          <w:kern w:val="0"/>
          <w:vertAlign w:val="subscript"/>
          <w14:ligatures w14:val="none"/>
        </w:rPr>
        <w:t xml:space="preserve">, </w:t>
      </w:r>
      <w:r w:rsidR="005C767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E607C7">
        <w:rPr>
          <w:rFonts w:ascii="Times New Roman" w:hAnsi="Times New Roman" w:cs="Times New Roman"/>
          <w:b/>
          <w:bCs/>
          <w:sz w:val="20"/>
          <w:szCs w:val="20"/>
        </w:rPr>
        <w:t xml:space="preserve">upport </w:t>
      </w:r>
      <w:r w:rsidR="001D0130">
        <w:rPr>
          <w:rFonts w:ascii="Times New Roman" w:hAnsi="Times New Roman" w:cs="Times New Roman"/>
          <w:b/>
          <w:bCs/>
          <w:sz w:val="20"/>
          <w:szCs w:val="20"/>
        </w:rPr>
        <w:t xml:space="preserve">UL SRS </w:t>
      </w:r>
      <w:r w:rsidR="002047C5">
        <w:rPr>
          <w:rFonts w:ascii="Times New Roman" w:hAnsi="Times New Roman" w:cs="Times New Roman"/>
          <w:b/>
          <w:bCs/>
          <w:sz w:val="20"/>
          <w:szCs w:val="20"/>
        </w:rPr>
        <w:t xml:space="preserve">PFS with </w:t>
      </w:r>
      <w:r w:rsidR="00FD7BBA">
        <w:rPr>
          <w:rFonts w:ascii="Times New Roman" w:hAnsi="Times New Roman" w:cs="Times New Roman"/>
          <w:b/>
          <w:bCs/>
          <w:sz w:val="20"/>
          <w:szCs w:val="20"/>
        </w:rPr>
        <w:t xml:space="preserve">intra-repetition hopping </w:t>
      </w:r>
      <w:r w:rsidR="00C24AC4">
        <w:rPr>
          <w:rFonts w:ascii="Times New Roman" w:hAnsi="Times New Roman" w:cs="Times New Roman"/>
          <w:b/>
          <w:bCs/>
          <w:sz w:val="20"/>
          <w:szCs w:val="20"/>
        </w:rPr>
        <w:t xml:space="preserve">associated </w:t>
      </w:r>
      <w:r w:rsidR="005020C1">
        <w:rPr>
          <w:rFonts w:ascii="Times New Roman" w:hAnsi="Times New Roman" w:cs="Times New Roman"/>
          <w:b/>
          <w:bCs/>
          <w:sz w:val="20"/>
          <w:szCs w:val="20"/>
        </w:rPr>
        <w:t xml:space="preserve">with different hopping </w:t>
      </w:r>
      <w:r w:rsidR="00FD7BBA">
        <w:rPr>
          <w:rFonts w:ascii="Times New Roman" w:hAnsi="Times New Roman" w:cs="Times New Roman"/>
          <w:b/>
          <w:bCs/>
          <w:sz w:val="20"/>
          <w:szCs w:val="20"/>
        </w:rPr>
        <w:t>pattern</w:t>
      </w:r>
      <w:r w:rsidR="00692854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D7B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D700D47" w14:textId="687EA906" w:rsidR="00B35DFF" w:rsidRPr="003A1725" w:rsidRDefault="00B35DFF" w:rsidP="00B35DFF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FFS: intra-repetition hopping pattern</w:t>
      </w:r>
      <w:r w:rsidR="002F00D0">
        <w:rPr>
          <w:rFonts w:ascii="Times New Roman" w:hAnsi="Times New Roman" w:cs="Times New Roman"/>
          <w:b/>
          <w:bCs/>
          <w:sz w:val="20"/>
          <w:szCs w:val="20"/>
        </w:rPr>
        <w:t xml:space="preserve"> options</w:t>
      </w:r>
      <w:r w:rsidR="00592F2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4F57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C14F57" w:rsidRPr="003A1725">
        <w:rPr>
          <w:rFonts w:ascii="Times New Roman" w:eastAsia="Malgun Gothic" w:hAnsi="Times New Roman" w:cs="Times New Roman"/>
          <w:b/>
          <w:bCs/>
          <w:i/>
          <w:iCs/>
          <w:kern w:val="0"/>
          <w:szCs w:val="16"/>
          <w14:ligatures w14:val="none"/>
        </w:rPr>
        <w:t>R</w:t>
      </w:r>
      <w:r w:rsidR="00C14F57" w:rsidRPr="003A1725">
        <w:rPr>
          <w:rFonts w:ascii="Times New Roman" w:eastAsia="Malgun Gothic" w:hAnsi="Times New Roman" w:cs="Times New Roman"/>
          <w:b/>
          <w:bCs/>
          <w:kern w:val="0"/>
          <w:szCs w:val="16"/>
          <w14:ligatures w14:val="none"/>
        </w:rPr>
        <w:t xml:space="preserve"> </w:t>
      </w:r>
      <w:r w:rsidR="00C14F57" w:rsidRPr="003A1725">
        <w:rPr>
          <w:rFonts w:ascii="Times New Roman" w:eastAsia="Malgun Gothic" w:hAnsi="Times New Roman" w:cs="Times New Roman" w:hint="eastAsia"/>
          <w:b/>
          <w:bCs/>
          <w:kern w:val="0"/>
          <w:szCs w:val="16"/>
          <w14:ligatures w14:val="none"/>
        </w:rPr>
        <w:t>≤</w:t>
      </w:r>
      <w:r w:rsidR="00C14F57" w:rsidRPr="003A1725">
        <w:rPr>
          <w:rFonts w:ascii="Times New Roman" w:eastAsia="Malgun Gothic" w:hAnsi="Times New Roman" w:cs="Times New Roman"/>
          <w:b/>
          <w:bCs/>
          <w:kern w:val="0"/>
          <w:szCs w:val="16"/>
          <w14:ligatures w14:val="none"/>
        </w:rPr>
        <w:t xml:space="preserve"> </w:t>
      </w:r>
      <w:r w:rsidR="00C14F57" w:rsidRPr="003A1725">
        <w:rPr>
          <w:rFonts w:ascii="Times New Roman" w:eastAsia="Malgun Gothic" w:hAnsi="Times New Roman" w:cs="Times New Roman"/>
          <w:b/>
          <w:bCs/>
          <w:i/>
          <w:iCs/>
          <w:kern w:val="0"/>
          <w14:ligatures w14:val="none"/>
        </w:rPr>
        <w:t>P</w:t>
      </w:r>
      <w:r w:rsidR="00C14F57" w:rsidRPr="003A1725">
        <w:rPr>
          <w:rFonts w:ascii="Times New Roman" w:eastAsia="Malgun Gothic" w:hAnsi="Times New Roman" w:cs="Times New Roman"/>
          <w:b/>
          <w:bCs/>
          <w:kern w:val="0"/>
          <w:vertAlign w:val="subscript"/>
          <w14:ligatures w14:val="none"/>
        </w:rPr>
        <w:t>F</w:t>
      </w:r>
      <m:oMath>
        <m:r>
          <m:rPr>
            <m:sty m:val="bi"/>
          </m:rPr>
          <w:rPr>
            <w:rFonts w:ascii="Cambria Math" w:eastAsia="Malgun Gothic" w:hAnsi="Cambria Math" w:cs="Times New Roman"/>
            <w:kern w:val="0"/>
            <w:vertAlign w:val="subscript"/>
            <w14:ligatures w14:val="none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where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  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</w:rPr>
              <m:t>F</m:t>
            </m:r>
          </m:sub>
        </m:sSub>
        <m:r>
          <m:rPr>
            <m:sty m:val="bi"/>
          </m:rP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  <m:r>
          <m:rPr>
            <m:sty m:val="b"/>
          </m:rP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{2,4}</m:t>
        </m:r>
      </m:oMath>
    </w:p>
    <w:p w14:paraId="198073BC" w14:textId="5E272FF5" w:rsidR="007321F4" w:rsidRPr="003A1725" w:rsidRDefault="007321F4" w:rsidP="00B35DFF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FFS: How </w:t>
      </w:r>
      <w:r w:rsidR="00992677">
        <w:rPr>
          <w:rFonts w:ascii="Times New Roman" w:hAnsi="Times New Roman" w:cs="Times New Roman"/>
          <w:b/>
          <w:bCs/>
          <w:sz w:val="20"/>
          <w:szCs w:val="20"/>
        </w:rPr>
        <w:t xml:space="preserve">to compute </w:t>
      </w:r>
      <w:r w:rsidR="00992677" w:rsidRPr="003A1725">
        <w:rPr>
          <w:rFonts w:ascii="Times New Roman" w:hAnsi="Times New Roman" w:cs="Times New Roman"/>
          <w:b/>
          <w:bCs/>
          <w:sz w:val="20"/>
          <w:szCs w:val="20"/>
        </w:rPr>
        <w:t>frequency position for SRS antenna port with intra-repetition hopping patterns by using starting PRB offset of PFS</w:t>
      </w:r>
      <w:r w:rsidR="00992677" w:rsidDel="009926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CC0E0DE" w14:textId="77777777" w:rsidR="006B0C60" w:rsidRDefault="006B0C60" w:rsidP="004A0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</w:p>
    <w:p w14:paraId="061D7EA8" w14:textId="78D439CC" w:rsidR="009B4C88" w:rsidRPr="00E70136" w:rsidRDefault="009B4C88" w:rsidP="009B4C88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SimSun" w:hAnsi="Arial" w:cs="Times New Roman"/>
          <w:kern w:val="0"/>
          <w:szCs w:val="16"/>
          <w14:ligatures w14:val="none"/>
        </w:rPr>
      </w:pPr>
      <w:r w:rsidRPr="00747EAC">
        <w:rPr>
          <w:rFonts w:ascii="Arial" w:hAnsi="Arial" w:cs="Arial"/>
        </w:rPr>
        <w:t>2.1.</w:t>
      </w:r>
      <w:r>
        <w:rPr>
          <w:rFonts w:ascii="Arial" w:hAnsi="Arial" w:cs="Arial"/>
        </w:rPr>
        <w:t>2</w:t>
      </w:r>
      <w:r w:rsidRPr="00747EAC">
        <w:rPr>
          <w:rFonts w:ascii="Arial" w:hAnsi="Arial" w:cs="Arial"/>
        </w:rPr>
        <w:t xml:space="preserve"> </w:t>
      </w:r>
      <w:r w:rsidR="00C9279D">
        <w:rPr>
          <w:rFonts w:ascii="Arial" w:hAnsi="Arial" w:cs="Arial"/>
        </w:rPr>
        <w:t>PFS with</w:t>
      </w:r>
      <w:r w:rsidRPr="00747EAC">
        <w:rPr>
          <w:rFonts w:ascii="Arial" w:hAnsi="Arial" w:cs="Arial"/>
        </w:rPr>
        <w:t xml:space="preserve"> </w:t>
      </w:r>
      <w:r w:rsidRPr="00E70136">
        <w:rPr>
          <w:rFonts w:ascii="Arial" w:eastAsia="Malgun Gothic" w:hAnsi="Arial" w:cs="Arial"/>
          <w:i/>
          <w:iCs/>
          <w:kern w:val="0"/>
          <w14:ligatures w14:val="none"/>
        </w:rPr>
        <w:t>P</w:t>
      </w:r>
      <w:r w:rsidRPr="00E70136">
        <w:rPr>
          <w:rFonts w:ascii="Arial" w:eastAsia="Malgun Gothic" w:hAnsi="Arial" w:cs="Arial"/>
          <w:kern w:val="0"/>
          <w:vertAlign w:val="subscript"/>
          <w14:ligatures w14:val="none"/>
        </w:rPr>
        <w:t>F</w:t>
      </w:r>
      <w:r>
        <w:rPr>
          <w:rFonts w:ascii="Arial" w:eastAsia="Malgun Gothic" w:hAnsi="Arial" w:cs="Arial"/>
          <w:kern w:val="0"/>
          <w:vertAlign w:val="subscript"/>
          <w14:ligatures w14:val="none"/>
        </w:rPr>
        <w:t xml:space="preserve"> </w:t>
      </w:r>
      <w:r>
        <w:rPr>
          <w:rFonts w:ascii="Arial" w:eastAsia="Malgun Gothic" w:hAnsi="Arial" w:cs="Arial"/>
          <w:kern w:val="0"/>
          <w:szCs w:val="16"/>
          <w14:ligatures w14:val="none"/>
        </w:rPr>
        <w:t>&lt;</w:t>
      </w:r>
      <w:r w:rsidRPr="00E70136">
        <w:rPr>
          <w:rFonts w:ascii="Arial" w:eastAsia="Malgun Gothic" w:hAnsi="Arial" w:cs="Times New Roman"/>
          <w:kern w:val="0"/>
          <w:szCs w:val="16"/>
          <w14:ligatures w14:val="none"/>
        </w:rPr>
        <w:t xml:space="preserve"> </w:t>
      </w:r>
      <w:r w:rsidRPr="003A1725">
        <w:rPr>
          <w:rFonts w:ascii="Arial" w:eastAsia="Malgun Gothic" w:hAnsi="Arial" w:cs="Times New Roman"/>
          <w:i/>
          <w:iCs/>
          <w:kern w:val="0"/>
          <w:szCs w:val="16"/>
          <w14:ligatures w14:val="none"/>
        </w:rPr>
        <w:t>R</w:t>
      </w:r>
    </w:p>
    <w:p w14:paraId="56F12418" w14:textId="530FB043" w:rsidR="00EF4432" w:rsidRDefault="00EF4432" w:rsidP="00EF44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n this section,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specification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support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of 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multiple frequency locations for PFS with repetition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2F5855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2F5855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2F585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2F5855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&lt;</w:t>
      </w:r>
      <w:r w:rsidR="002F585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F5855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2F585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is considered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8E845D3" w14:textId="61ECDF52" w:rsidR="003B061A" w:rsidRDefault="006973F2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proofErr w:type="gramStart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resource is configured with frequency hopping and PFS with intra-repetition hopping with</w:t>
      </w:r>
      <w:r w:rsidRPr="009E146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D43C5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AD43C5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AD43C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AD43C5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&lt;</w:t>
      </w:r>
      <w:r w:rsidR="00AD43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AD43C5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AD43C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1A1092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where</w:t>
      </w:r>
      <w:proofErr w:type="gramEnd"/>
      <w:r w:rsidR="00DE2A1B" w:rsidRPr="00DE2A1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DE2A1B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DE2A1B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DE2A1B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DE2A1B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DE2A1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2,4</w:t>
      </w:r>
      <w:r w:rsidR="00DE2A1B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DE2A1B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the SRS resource transmission can cover entire SRS transmission bandwidth</w:t>
      </w:r>
      <w:r w:rsidR="0067717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9053D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Moreover, </w:t>
      </w:r>
      <w:r w:rsidR="0088695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due to</w:t>
      </w:r>
      <w:r w:rsidR="00745BC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45BCC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745BCC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745BCC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745BCC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&lt;</w:t>
      </w:r>
      <w:r w:rsidR="00745BC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45BCC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745BC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="0064444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sub-hops can benefit from extra repetition gain enabling additional robustness against signal attenuation (e.g. due to limited </w:t>
      </w:r>
      <w:proofErr w:type="gramStart"/>
      <w:r w:rsidR="0064444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coverage )</w:t>
      </w:r>
      <w:proofErr w:type="gramEnd"/>
      <w:r w:rsidR="0064444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and interference (e.g. SRS from same or different </w:t>
      </w:r>
      <w:proofErr w:type="gramStart"/>
      <w:r w:rsidR="0064444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cell</w:t>
      </w:r>
      <w:proofErr w:type="gramEnd"/>
      <w:r w:rsidR="0064444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).</w:t>
      </w:r>
      <w:r w:rsidR="005F5DE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F39609" w14:textId="77777777" w:rsidR="00CC359F" w:rsidRDefault="00CC359F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</w:p>
    <w:p w14:paraId="28A1EE07" w14:textId="4CB11AF8" w:rsidR="0069784A" w:rsidRDefault="0069784A" w:rsidP="00BD0630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</w:pPr>
      <w:r w:rsidRPr="00BD0630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 xml:space="preserve">F </m:t>
            </m:r>
          </m:sub>
        </m:sSub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&lt;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R</m:t>
        </m:r>
      </m:oMath>
      <w:r w:rsidRPr="00BD0630">
        <w:rPr>
          <w:rFonts w:ascii="Times New Roman" w:hAnsi="Times New Roman" w:cs="Times New Roman"/>
          <w:b/>
          <w:bCs/>
          <w:sz w:val="20"/>
          <w:szCs w:val="20"/>
        </w:rPr>
        <w:t>, SRS resource configured with frequency hopping and PFS with intra-repetition</w:t>
      </w:r>
      <w:r w:rsidRPr="00E70136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hopping,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full of</w:t>
      </w:r>
      <w:r w:rsidRPr="00E70136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SRS transmission bandwidth can be covered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with enhanced channel estimation quality </w:t>
      </w:r>
      <w:proofErr w:type="spellStart"/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w.r.t.</w:t>
      </w:r>
      <w:proofErr w:type="spellEnd"/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legacy.</w:t>
      </w:r>
    </w:p>
    <w:p w14:paraId="33BE44A0" w14:textId="77777777" w:rsidR="00CC359F" w:rsidRDefault="00CC359F" w:rsidP="0069784A">
      <w:pPr>
        <w:spacing w:after="120" w:line="264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9FF6266" w14:textId="1500DEB9" w:rsidR="00D13019" w:rsidRPr="00E70136" w:rsidRDefault="00011954" w:rsidP="00D13019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lastRenderedPageBreak/>
        <w:fldChar w:fldCharType="begin"/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REF _Ref206093129 \h  \* MERGEFORMAT </w:instrTex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Figure 6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</w:t>
      </w:r>
      <w:r w:rsidR="00D1301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how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 an example </w:t>
      </w:r>
      <w:r w:rsidR="00D1301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of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UL</w:t>
      </w:r>
      <w:r w:rsidR="00D1301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intra-repetition hopping associated with 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D13019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hopping patterns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even (</w:t>
      </w:r>
      <w:r w:rsidR="00D13019" w:rsidRPr="003055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PF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=2, </w:t>
      </w:r>
      <w:r w:rsidR="00D13019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D1301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=4,</w:t>
      </w:r>
      <w:r w:rsidR="00D13019" w:rsidRPr="006D51E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D1301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N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s 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=8</w:t>
      </w:r>
      <w:r w:rsidR="00D13019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)</w:t>
      </w:r>
      <w:r w:rsidR="00D1301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D1301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value repetition values.</w:t>
      </w:r>
    </w:p>
    <w:p w14:paraId="36BA2343" w14:textId="4860BCF2" w:rsidR="00D13019" w:rsidRPr="00CC359F" w:rsidRDefault="00D3127A" w:rsidP="00CC359F">
      <w:pPr>
        <w:overflowPunct w:val="0"/>
        <w:autoSpaceDE w:val="0"/>
        <w:autoSpaceDN w:val="0"/>
        <w:adjustRightInd w:val="0"/>
        <w:spacing w:after="180" w:line="240" w:lineRule="auto"/>
        <w:ind w:left="2840"/>
        <w:textAlignment w:val="baseline"/>
        <w:rPr>
          <w:noProof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F203663" wp14:editId="7DB57639">
            <wp:extent cx="2752265" cy="1864084"/>
            <wp:effectExtent l="0" t="0" r="0" b="3175"/>
            <wp:docPr id="49875525" name="Picture 1" descr="A graph with numbers and a number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5525" name="Picture 1" descr="A graph with numbers and a number on it&#10;&#10;AI-generated content may be incorrect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83736" cy="1885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784A1" w14:textId="08F98461" w:rsidR="00D13019" w:rsidRPr="00504640" w:rsidRDefault="00D13019" w:rsidP="00D13019">
      <w:pPr>
        <w:pStyle w:val="Caption"/>
        <w:rPr>
          <w:rFonts w:eastAsia="Malgun Gothic" w:cstheme="minorHAnsi"/>
          <w:kern w:val="0"/>
          <w:sz w:val="20"/>
          <w:szCs w:val="20"/>
          <w14:ligatures w14:val="none"/>
        </w:rPr>
      </w:pPr>
      <w:bookmarkStart w:id="8" w:name="_Ref206093129"/>
      <w:r w:rsidRPr="00504640">
        <w:rPr>
          <w:sz w:val="20"/>
          <w:szCs w:val="20"/>
        </w:rPr>
        <w:t xml:space="preserve">Figure </w:t>
      </w:r>
      <w:r w:rsidRPr="00504640">
        <w:rPr>
          <w:sz w:val="20"/>
          <w:szCs w:val="20"/>
        </w:rPr>
        <w:fldChar w:fldCharType="begin"/>
      </w:r>
      <w:r w:rsidRPr="00504640">
        <w:rPr>
          <w:sz w:val="20"/>
          <w:szCs w:val="20"/>
        </w:rPr>
        <w:instrText xml:space="preserve"> SEQ Figure \* ARABIC </w:instrText>
      </w:r>
      <w:r w:rsidRPr="00504640">
        <w:rPr>
          <w:sz w:val="20"/>
          <w:szCs w:val="20"/>
        </w:rPr>
        <w:fldChar w:fldCharType="separate"/>
      </w:r>
      <w:r w:rsidR="00CC359F" w:rsidRPr="00504640">
        <w:rPr>
          <w:noProof/>
          <w:sz w:val="20"/>
          <w:szCs w:val="20"/>
        </w:rPr>
        <w:t>6</w:t>
      </w:r>
      <w:r w:rsidRPr="00504640">
        <w:rPr>
          <w:sz w:val="20"/>
          <w:szCs w:val="20"/>
        </w:rPr>
        <w:fldChar w:fldCharType="end"/>
      </w:r>
      <w:bookmarkEnd w:id="8"/>
      <w:r w:rsidRPr="00504640">
        <w:rPr>
          <w:sz w:val="20"/>
          <w:szCs w:val="20"/>
        </w:rPr>
        <w:t xml:space="preserve"> </w:t>
      </w:r>
      <w:r w:rsidRPr="00504640">
        <w:rPr>
          <w:rFonts w:cstheme="minorHAnsi"/>
          <w:sz w:val="20"/>
          <w:szCs w:val="20"/>
        </w:rPr>
        <w:t xml:space="preserve">an example of intra-repetition hopping patterns with PFS and frequency hopping with two hops,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 and </w:t>
      </w:r>
      <w:r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="008A1E20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 xml:space="preserve"> </w:t>
      </w:r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 4 (even value) and </w:t>
      </w:r>
      <w:r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Pr="00504640">
        <w:rPr>
          <w:rFonts w:eastAsia="Malgun Gothic" w:cstheme="minorHAnsi"/>
          <w:kern w:val="0"/>
          <w:sz w:val="20"/>
          <w:szCs w:val="20"/>
          <w14:ligatures w14:val="none"/>
        </w:rPr>
        <w:t>=8.</w:t>
      </w:r>
    </w:p>
    <w:p w14:paraId="43848004" w14:textId="77777777" w:rsidR="00CC359F" w:rsidRDefault="00CC359F" w:rsidP="007B6527">
      <w:pPr>
        <w:rPr>
          <w:rFonts w:ascii="Times New Roman" w:eastAsia="Malgun Gothic" w:hAnsi="Times New Roman" w:cs="Times New Roman"/>
          <w:sz w:val="20"/>
          <w:szCs w:val="20"/>
        </w:rPr>
      </w:pPr>
    </w:p>
    <w:p w14:paraId="20596C71" w14:textId="255B8831" w:rsidR="007B6527" w:rsidRDefault="00F347FE" w:rsidP="007B6527">
      <w:r w:rsidRPr="003055DC">
        <w:rPr>
          <w:rFonts w:ascii="Times New Roman" w:hAnsi="Times New Roman" w:cs="Times New Roman"/>
          <w:sz w:val="20"/>
          <w:szCs w:val="20"/>
        </w:rPr>
        <w:fldChar w:fldCharType="begin"/>
      </w:r>
      <w:r w:rsidRPr="003055DC">
        <w:rPr>
          <w:rFonts w:ascii="Times New Roman" w:hAnsi="Times New Roman" w:cs="Times New Roman"/>
          <w:sz w:val="20"/>
          <w:szCs w:val="20"/>
        </w:rPr>
        <w:instrText xml:space="preserve"> REF _Ref206068705 \h  \* MERGEFORMAT </w:instrText>
      </w:r>
      <w:r w:rsidRPr="003055DC">
        <w:rPr>
          <w:rFonts w:ascii="Times New Roman" w:hAnsi="Times New Roman" w:cs="Times New Roman"/>
          <w:sz w:val="20"/>
          <w:szCs w:val="20"/>
        </w:rPr>
      </w:r>
      <w:r w:rsidRPr="003055DC">
        <w:rPr>
          <w:rFonts w:ascii="Times New Roman" w:hAnsi="Times New Roman" w:cs="Times New Roman"/>
          <w:sz w:val="20"/>
          <w:szCs w:val="20"/>
        </w:rPr>
        <w:fldChar w:fldCharType="separate"/>
      </w:r>
      <w:r w:rsidR="00CC359F" w:rsidRPr="00CC359F">
        <w:rPr>
          <w:rFonts w:ascii="Times New Roman" w:hAnsi="Times New Roman" w:cs="Times New Roman"/>
          <w:sz w:val="20"/>
          <w:szCs w:val="20"/>
        </w:rPr>
        <w:t>Figure 7</w:t>
      </w:r>
      <w:r w:rsidRPr="003055DC">
        <w:rPr>
          <w:rFonts w:ascii="Times New Roman" w:hAnsi="Times New Roman" w:cs="Times New Roman"/>
          <w:sz w:val="20"/>
          <w:szCs w:val="20"/>
        </w:rPr>
        <w:fldChar w:fldCharType="end"/>
      </w:r>
      <w:r w:rsidR="007B6527">
        <w:rPr>
          <w:rFonts w:ascii="Times New Roman" w:hAnsi="Times New Roman" w:cs="Times New Roman"/>
          <w:sz w:val="20"/>
          <w:szCs w:val="20"/>
        </w:rPr>
        <w:t xml:space="preserve"> </w:t>
      </w:r>
      <w:r w:rsidR="007B6527" w:rsidRPr="00E70136">
        <w:rPr>
          <w:rFonts w:ascii="Times New Roman" w:hAnsi="Times New Roman" w:cs="Times New Roman"/>
          <w:sz w:val="20"/>
          <w:szCs w:val="20"/>
        </w:rPr>
        <w:t>a), b) and c)</w:t>
      </w:r>
      <w:r w:rsidR="007B6527" w:rsidRPr="003055DC">
        <w:rPr>
          <w:rFonts w:ascii="Times New Roman" w:hAnsi="Times New Roman" w:cs="Times New Roman"/>
          <w:sz w:val="20"/>
          <w:szCs w:val="20"/>
        </w:rPr>
        <w:t xml:space="preserve"> </w:t>
      </w:r>
      <w:r w:rsidR="007B6527" w:rsidRPr="00E70136">
        <w:rPr>
          <w:rFonts w:ascii="Times New Roman" w:hAnsi="Times New Roman" w:cs="Times New Roman"/>
          <w:sz w:val="20"/>
          <w:szCs w:val="20"/>
        </w:rPr>
        <w:t>show</w:t>
      </w:r>
      <w:r w:rsidR="007B6527">
        <w:rPr>
          <w:rFonts w:ascii="Times New Roman" w:hAnsi="Times New Roman" w:cs="Times New Roman"/>
          <w:sz w:val="20"/>
          <w:szCs w:val="20"/>
        </w:rPr>
        <w:t xml:space="preserve"> the comparison of MSE performance of UL SRS channel estimates with frequency hopping with two </w:t>
      </w:r>
      <w:proofErr w:type="gramStart"/>
      <w:r w:rsidR="007B6527">
        <w:rPr>
          <w:rFonts w:ascii="Times New Roman" w:hAnsi="Times New Roman" w:cs="Times New Roman"/>
          <w:sz w:val="20"/>
          <w:szCs w:val="20"/>
        </w:rPr>
        <w:t>hops</w:t>
      </w:r>
      <w:proofErr w:type="gramEnd"/>
      <w:r w:rsidR="007B6527">
        <w:rPr>
          <w:rFonts w:ascii="Times New Roman" w:hAnsi="Times New Roman" w:cs="Times New Roman"/>
          <w:sz w:val="20"/>
          <w:szCs w:val="20"/>
        </w:rPr>
        <w:t xml:space="preserve"> and PFS w/ and w/o intra-repetition hopping,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2"/>
                <w:szCs w:val="22"/>
              </w:rPr>
              <m:t>F</m:t>
            </m:r>
          </m:sub>
        </m:sSub>
      </m:oMath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2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R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4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N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:vertAlign w:val="subscript"/>
          <w14:ligatures w14:val="none"/>
        </w:rPr>
        <w:t>s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8</w:t>
      </w:r>
      <w:r w:rsidR="007B6527">
        <w:rPr>
          <w:rFonts w:ascii="Times New Roman" w:hAnsi="Times New Roman" w:cs="Times New Roman"/>
          <w:sz w:val="20"/>
          <w:szCs w:val="20"/>
        </w:rPr>
        <w:t>, in different CDL-A channels, i.e. 30ns, 100ns and 300ns. As can be observed, additional repetition,</w:t>
      </w:r>
      <w:r w:rsidR="007B6527" w:rsidRPr="0092214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7B6527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7B652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7B6527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&lt;</w:t>
      </w:r>
      <w:r w:rsidR="007B652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7B652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="007B652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B6527">
        <w:rPr>
          <w:rFonts w:ascii="Times New Roman" w:hAnsi="Times New Roman" w:cs="Times New Roman"/>
          <w:sz w:val="20"/>
          <w:szCs w:val="20"/>
        </w:rPr>
        <w:t>enhances</w:t>
      </w:r>
      <w:proofErr w:type="gramEnd"/>
      <w:r w:rsidR="007B6527">
        <w:rPr>
          <w:rFonts w:ascii="Times New Roman" w:hAnsi="Times New Roman" w:cs="Times New Roman"/>
          <w:sz w:val="20"/>
          <w:szCs w:val="20"/>
        </w:rPr>
        <w:t xml:space="preserve"> the quality of UL SRS channel estimates,</w:t>
      </w:r>
      <w:r w:rsidR="007B6527" w:rsidRPr="00A00461">
        <w:rPr>
          <w:rFonts w:ascii="Times New Roman" w:hAnsi="Times New Roman" w:cs="Times New Roman"/>
          <w:sz w:val="20"/>
          <w:szCs w:val="20"/>
        </w:rPr>
        <w:t xml:space="preserve"> </w:t>
      </w:r>
      <w:r w:rsidR="007B6527">
        <w:rPr>
          <w:rFonts w:ascii="Times New Roman" w:hAnsi="Times New Roman" w:cs="Times New Roman"/>
          <w:sz w:val="20"/>
          <w:szCs w:val="20"/>
        </w:rPr>
        <w:t xml:space="preserve">in terms of MSE, with all delay spread values, compared with legacy as well as configuration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2"/>
                <w:szCs w:val="22"/>
              </w:rPr>
              <m:t>F</m:t>
            </m:r>
          </m:sub>
        </m:sSub>
      </m:oMath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2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R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2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,</w:t>
      </w:r>
      <w:r w:rsidR="007B6527" w:rsidRPr="00A374B9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r w:rsidR="007B652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N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:vertAlign w:val="subscript"/>
          <w14:ligatures w14:val="none"/>
        </w:rPr>
        <w:t>s</w:t>
      </w:r>
      <w:r w:rsidR="007B652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7B652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4</w:t>
      </w:r>
      <w:r w:rsidR="007B6527" w:rsidRPr="00E42A1F">
        <w:rPr>
          <w:rFonts w:ascii="Times New Roman" w:hAnsi="Times New Roman" w:cs="Times New Roman"/>
          <w:sz w:val="20"/>
          <w:szCs w:val="20"/>
        </w:rPr>
        <w:t>.</w:t>
      </w:r>
    </w:p>
    <w:p w14:paraId="55E09D53" w14:textId="1879971C" w:rsidR="33A13D7D" w:rsidRDefault="33A13D7D">
      <w:r>
        <w:rPr>
          <w:noProof/>
        </w:rPr>
        <w:drawing>
          <wp:inline distT="0" distB="0" distL="0" distR="0" wp14:anchorId="780B3237" wp14:editId="39231A31">
            <wp:extent cx="1924995" cy="1924995"/>
            <wp:effectExtent l="0" t="0" r="0" b="0"/>
            <wp:docPr id="53572866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728665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995" cy="192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37DA2E" wp14:editId="49A527B8">
            <wp:extent cx="1902635" cy="1902635"/>
            <wp:effectExtent l="0" t="0" r="0" b="0"/>
            <wp:docPr id="62755672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556725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2635" cy="190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58D37A9">
        <w:rPr>
          <w:noProof/>
        </w:rPr>
        <w:drawing>
          <wp:inline distT="0" distB="0" distL="0" distR="0" wp14:anchorId="677352DD" wp14:editId="5CCFB460">
            <wp:extent cx="1880159" cy="1880159"/>
            <wp:effectExtent l="0" t="0" r="0" b="0"/>
            <wp:docPr id="12672438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2438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159" cy="188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B2EA8" w14:textId="4DC3DF3D" w:rsidR="007B6527" w:rsidRPr="00E70136" w:rsidRDefault="007B6527" w:rsidP="007B6527">
      <w:pPr>
        <w:pStyle w:val="ListParagraph"/>
        <w:numPr>
          <w:ilvl w:val="0"/>
          <w:numId w:val="53"/>
        </w:numPr>
      </w:pPr>
      <w:r>
        <w:t xml:space="preserve">30ns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b) 100ns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c) 300ns</w:t>
      </w:r>
    </w:p>
    <w:p w14:paraId="3149D393" w14:textId="569562AD" w:rsidR="007B6527" w:rsidRPr="00504640" w:rsidRDefault="00796F3E" w:rsidP="00796F3E">
      <w:pPr>
        <w:pStyle w:val="Caption"/>
        <w:rPr>
          <w:rFonts w:cstheme="minorHAnsi"/>
          <w:b w:val="0"/>
          <w:bCs/>
          <w:sz w:val="20"/>
          <w:szCs w:val="20"/>
        </w:rPr>
      </w:pPr>
      <w:bookmarkStart w:id="9" w:name="_Ref206068705"/>
      <w:r w:rsidRPr="00504640">
        <w:rPr>
          <w:sz w:val="20"/>
          <w:szCs w:val="20"/>
        </w:rPr>
        <w:t xml:space="preserve">Figure </w:t>
      </w:r>
      <w:r w:rsidRPr="00504640">
        <w:rPr>
          <w:sz w:val="20"/>
          <w:szCs w:val="20"/>
        </w:rPr>
        <w:fldChar w:fldCharType="begin"/>
      </w:r>
      <w:r w:rsidRPr="00504640">
        <w:rPr>
          <w:sz w:val="20"/>
          <w:szCs w:val="20"/>
        </w:rPr>
        <w:instrText xml:space="preserve"> SEQ Figure \* ARABIC </w:instrText>
      </w:r>
      <w:r w:rsidRPr="00504640">
        <w:rPr>
          <w:sz w:val="20"/>
          <w:szCs w:val="20"/>
        </w:rPr>
        <w:fldChar w:fldCharType="separate"/>
      </w:r>
      <w:r w:rsidR="00CC359F" w:rsidRPr="00504640">
        <w:rPr>
          <w:noProof/>
          <w:sz w:val="20"/>
          <w:szCs w:val="20"/>
        </w:rPr>
        <w:t>7</w:t>
      </w:r>
      <w:r w:rsidRPr="00504640">
        <w:rPr>
          <w:sz w:val="20"/>
          <w:szCs w:val="20"/>
        </w:rPr>
        <w:fldChar w:fldCharType="end"/>
      </w:r>
      <w:bookmarkEnd w:id="9"/>
      <w:r w:rsidRPr="00504640">
        <w:rPr>
          <w:sz w:val="20"/>
          <w:szCs w:val="20"/>
        </w:rPr>
        <w:t xml:space="preserve"> </w:t>
      </w:r>
      <w:r w:rsidR="007B6527" w:rsidRPr="00504640">
        <w:rPr>
          <w:rFonts w:cstheme="minorHAnsi"/>
          <w:sz w:val="20"/>
          <w:szCs w:val="20"/>
        </w:rPr>
        <w:t xml:space="preserve">Comparison of MSE performance of UL SRS channel estimates with PFS w/ and w/o intra repetition hopping,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="007B6527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=2, </w:t>
      </w:r>
      <w:r w:rsidR="007B6527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="007B6527" w:rsidRPr="00504640">
        <w:rPr>
          <w:rFonts w:eastAsia="Malgun Gothic" w:cstheme="minorHAnsi"/>
          <w:kern w:val="0"/>
          <w:sz w:val="20"/>
          <w:szCs w:val="20"/>
          <w14:ligatures w14:val="none"/>
        </w:rPr>
        <w:t xml:space="preserve">=4, </w:t>
      </w:r>
      <w:r w:rsidR="007B6527" w:rsidRPr="00504640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="007B6527" w:rsidRPr="00504640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="007B6527" w:rsidRPr="00504640">
        <w:rPr>
          <w:rFonts w:eastAsia="Malgun Gothic" w:cstheme="minorHAnsi"/>
          <w:kern w:val="0"/>
          <w:sz w:val="20"/>
          <w:szCs w:val="20"/>
          <w14:ligatures w14:val="none"/>
        </w:rPr>
        <w:t>=8,</w:t>
      </w:r>
      <w:r w:rsidR="007B6527" w:rsidRPr="00504640">
        <w:rPr>
          <w:rFonts w:cstheme="minorHAnsi"/>
          <w:sz w:val="20"/>
          <w:szCs w:val="20"/>
        </w:rPr>
        <w:t xml:space="preserve"> in CDL-A channels (30ns, 100ns and 300ns).  </w:t>
      </w:r>
    </w:p>
    <w:p w14:paraId="41A9CC08" w14:textId="77777777" w:rsidR="00CC359F" w:rsidRDefault="00CC359F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</w:p>
    <w:p w14:paraId="6AFEBFCA" w14:textId="4D2FE67B" w:rsidR="002F235F" w:rsidRDefault="005F5DEE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r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417D7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is </w: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even value</w:t>
      </w:r>
      <w:r w:rsidR="000A46E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A46E3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(i.e. 4,6,8,10,12,14)</w:t>
      </w:r>
      <w:r w:rsidR="00751D3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and </w:t>
      </w:r>
      <w:r w:rsidR="00FC03BE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FC03B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is </w:t>
      </w:r>
      <w:r w:rsidR="002F484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integer </w:t>
      </w:r>
      <w:r w:rsidR="00FC03B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multiple of </w:t>
      </w:r>
      <w:proofErr w:type="gramStart"/>
      <w:r w:rsidR="00E44659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E44659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25097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E05E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proofErr w:type="gramEnd"/>
      <w:r w:rsidR="0047241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93C9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50BF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all </w:t>
      </w:r>
      <w:r w:rsidR="00193C9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sub-hop</w:t>
      </w:r>
      <w:r w:rsidR="00104D3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F629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frequency </w:t>
      </w:r>
      <w:r w:rsidR="00104D3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locations </w:t>
      </w:r>
      <w:r w:rsidR="005913D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can have</w:t>
      </w:r>
      <w:r w:rsidR="000477F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913D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equivalent repetition gain.</w:t>
      </w:r>
      <w:r w:rsidR="00950BF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However, </w:t>
      </w:r>
      <w:r w:rsidR="000F532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when </w:t>
      </w:r>
      <w:r w:rsidR="00C870DC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C870D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C870DC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even value </w:t>
      </w:r>
      <w:r w:rsidR="00C870DC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(i.e. 4,6,8,10,12,14)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and </w:t>
      </w:r>
      <w:r w:rsidR="00C870DC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is not </w:t>
      </w:r>
      <w:proofErr w:type="gramStart"/>
      <w:r w:rsidR="0066352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integer</w:t>
      </w:r>
      <w:proofErr w:type="gramEnd"/>
      <w:r w:rsidR="0066352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multiple of </w:t>
      </w:r>
      <w:r w:rsidR="00C870DC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C870DC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,</w:t>
      </w:r>
      <w:r w:rsidR="00C870DC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e.g</w:t>
      </w:r>
      <w:r w:rsidR="00F21A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="00C870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870DC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C870DC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F21AA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6</w:t>
      </w:r>
      <w:r w:rsidR="00F21AA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="00F21AAF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F21AAF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F21AA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F21AAF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F21AA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4</w:t>
      </w:r>
      <w:r w:rsidR="00C176E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5C300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E2D9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some sub-</w:t>
      </w:r>
      <w:r w:rsidR="008879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</w:t>
      </w:r>
      <w:r w:rsidR="00EE2D9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879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frequency locations</w:t>
      </w:r>
      <w:r w:rsidR="00DD6D6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6352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do not obtain</w:t>
      </w:r>
      <w:r w:rsidR="0013152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F235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equ</w:t>
      </w:r>
      <w:r w:rsidR="0066352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ivalent repetition gain with respect to other sub-hop frequency locations</w:t>
      </w:r>
      <w:r w:rsidR="002F235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 Therefore, from specification perspective, it is important to clarify which sub-hops associated with frequency locations can be transmitted with repetition.</w:t>
      </w:r>
    </w:p>
    <w:p w14:paraId="20328F07" w14:textId="2E30D048" w:rsidR="007736BD" w:rsidRDefault="00950BF0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W</w:t>
      </w:r>
      <w:r w:rsidR="0099742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hen </w:t>
      </w:r>
      <w:r w:rsidR="00997424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36125A" w:rsidRPr="003A172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7944C2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is odd</w:t>
      </w:r>
      <w:r w:rsidR="007C39C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A101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value</w:t>
      </w:r>
      <w:r w:rsidR="004F76E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(</w:t>
      </w:r>
      <w:r w:rsidR="00213DB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i.e.</w:t>
      </w:r>
      <w:r w:rsidR="004F76E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5, 7)</w:t>
      </w:r>
      <w:r w:rsidR="0027716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</w:t>
      </w:r>
      <w:r w:rsidR="0027716E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27716E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27716E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27716E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27716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2,4</w:t>
      </w:r>
      <w:r w:rsidR="0027716E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27716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27716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proofErr w:type="gramStart"/>
      <w:r w:rsidR="00483E9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certain </w:t>
      </w:r>
      <w:r w:rsidR="00287F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sub</w:t>
      </w:r>
      <w:proofErr w:type="gramEnd"/>
      <w:r w:rsidR="00287F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-hop</w:t>
      </w:r>
      <w:r w:rsidR="00B27C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frequency locations</w:t>
      </w:r>
      <w:r w:rsidR="00287FD1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can b</w:t>
      </w:r>
      <w:r w:rsidR="00B27CA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 </w:t>
      </w:r>
      <w:r w:rsidR="00CB3E8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repeated more with respect to some other sub-hop</w:t>
      </w:r>
      <w:r w:rsidR="006568B0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frequency locations</w:t>
      </w:r>
      <w:r w:rsidR="003C23E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  <w:r w:rsidR="002B27E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B762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Therefore</w:t>
      </w:r>
      <w:r w:rsidR="00723FF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6E4C4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from specification perspective, it is important to clarify which sub-hops associated with frequency locations can be transmitted with repetition.</w:t>
      </w:r>
      <w:r w:rsidR="006F025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2401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B3E82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2349A32" w14:textId="1040880D" w:rsidR="007736BD" w:rsidRDefault="007736BD" w:rsidP="00BD0630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</w:pPr>
      <w:r w:rsidRPr="00E70136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</w:rPr>
              <m:t xml:space="preserve">F </m:t>
            </m:r>
          </m:sub>
        </m:sSub>
        <m:r>
          <m:rPr>
            <m:sty m:val="bi"/>
          </m:rP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&lt;R</m:t>
        </m:r>
      </m:oMath>
      <w:r w:rsidRPr="00E70136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,</w:t>
      </w:r>
      <w:r w:rsidRPr="00E70136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it is beneficial to clarify </w:t>
      </w:r>
      <w:r w:rsidRPr="00C33447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which sub-hops frequency locations </w:t>
      </w:r>
      <w:r w:rsidR="00916CF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can be</w:t>
      </w:r>
      <w:r w:rsidRPr="00C33447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 xml:space="preserve"> transmitted with repetition</w:t>
      </w:r>
      <w:r w:rsidR="001341D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, e.g</w:t>
      </w:r>
      <w:r w:rsidR="001341D5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1341D5" w:rsidRPr="003A1725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R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=6</w:t>
      </w:r>
      <w:r w:rsidR="001341D5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1341D5" w:rsidRPr="003A1725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P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=4 and</w:t>
      </w:r>
      <w:r w:rsidR="001341D5" w:rsidRPr="003A172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341D5" w:rsidRPr="003A1725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R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m:oMath>
        <m:r>
          <m:rPr>
            <m:sty m:val="b"/>
          </m:rP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1341D5" w:rsidRPr="003A172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{5, 7),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341D5" w:rsidRPr="003A1725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P</w:t>
      </w:r>
      <w:r w:rsidR="001341D5" w:rsidRPr="001341D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F </w:t>
      </w:r>
      <m:oMath>
        <m:r>
          <m:rPr>
            <m:sty m:val="b"/>
          </m:rP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1341D5" w:rsidRPr="003A172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{2,4</w:t>
      </w:r>
      <w:proofErr w:type="gramStart"/>
      <w:r w:rsidR="001341D5" w:rsidRPr="003A172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}</w:t>
      </w:r>
      <w:r w:rsidR="001341D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proofErr w:type="gramEnd"/>
    </w:p>
    <w:p w14:paraId="0D98749F" w14:textId="78163DD4" w:rsidR="00ED5BD7" w:rsidRPr="00E70136" w:rsidRDefault="007B6E2C" w:rsidP="00ED5BD7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lastRenderedPageBreak/>
        <w:fldChar w:fldCharType="begin"/>
      </w:r>
      <w:r w:rsidRP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REF _Ref206068836 \h </w:instrTex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P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 w:rsidRP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Figure 8</w:t>
      </w:r>
      <w:r w:rsidRP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ED5BD7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how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s an example </w:t>
      </w:r>
      <w:r w:rsidR="00ED5BD7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of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UL</w:t>
      </w:r>
      <w:r w:rsidR="00ED5BD7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intra-repetition hopping associated with 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ED5BD7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hopping patterns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 </w:t>
      </w:r>
      <w:r w:rsidR="00310F8D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odd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value repetition values</w: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(</w:t>
      </w:r>
      <w:r w:rsidR="007D5BF9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7D5BF9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=2, </w:t>
      </w:r>
      <w:r w:rsidR="007D5BF9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7D5BF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=5,</w:t>
      </w:r>
      <w:r w:rsidR="007D5BF9" w:rsidRPr="006D51E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7D5BF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N</w: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s </w:t>
      </w:r>
      <w:r w:rsidR="007D5BF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=10</w:t>
      </w:r>
      <w:r w:rsidR="007D5BF9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)</w:t>
      </w:r>
      <w:r w:rsidR="00ED5BD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</w:p>
    <w:p w14:paraId="7182A23D" w14:textId="407EAA98" w:rsidR="00AB1434" w:rsidRDefault="00BC2EB5" w:rsidP="000C6BD4">
      <w:pPr>
        <w:ind w:left="2272"/>
      </w:pPr>
      <w:r w:rsidRPr="00BC2EB5">
        <w:rPr>
          <w:noProof/>
          <w14:ligatures w14:val="none"/>
        </w:rPr>
        <w:t xml:space="preserve"> </w:t>
      </w:r>
      <w:r w:rsidRPr="00BC2EB5">
        <w:rPr>
          <w:noProof/>
        </w:rPr>
        <w:drawing>
          <wp:inline distT="0" distB="0" distL="0" distR="0" wp14:anchorId="33D06444" wp14:editId="5BA31D7F">
            <wp:extent cx="2677885" cy="1511575"/>
            <wp:effectExtent l="0" t="0" r="8255" b="0"/>
            <wp:docPr id="440612263" name="Picture 1" descr="A graph with blue and orang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612263" name="Picture 1" descr="A graph with blue and orange squares&#10;&#10;AI-generated content may be incorrect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32345" cy="15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FEB30" w14:textId="63E9945E" w:rsidR="007B6E2C" w:rsidRPr="00EA62DA" w:rsidRDefault="007B6E2C" w:rsidP="003A1725">
      <w:pPr>
        <w:pStyle w:val="Caption"/>
        <w:rPr>
          <w:rFonts w:eastAsia="Malgun Gothic" w:cstheme="minorHAnsi"/>
          <w:kern w:val="0"/>
          <w:sz w:val="20"/>
          <w:szCs w:val="20"/>
          <w14:ligatures w14:val="none"/>
        </w:rPr>
      </w:pPr>
      <w:bookmarkStart w:id="10" w:name="_Ref206068836"/>
      <w:r w:rsidRPr="00EA62DA">
        <w:rPr>
          <w:sz w:val="20"/>
          <w:szCs w:val="20"/>
        </w:rPr>
        <w:t xml:space="preserve">Figure </w:t>
      </w:r>
      <w:r w:rsidRPr="00EA62DA">
        <w:rPr>
          <w:sz w:val="20"/>
          <w:szCs w:val="20"/>
        </w:rPr>
        <w:fldChar w:fldCharType="begin"/>
      </w:r>
      <w:r w:rsidRPr="00EA62DA">
        <w:rPr>
          <w:sz w:val="20"/>
          <w:szCs w:val="20"/>
        </w:rPr>
        <w:instrText xml:space="preserve"> SEQ Figure \* ARABIC </w:instrText>
      </w:r>
      <w:r w:rsidRPr="00EA62DA">
        <w:rPr>
          <w:sz w:val="20"/>
          <w:szCs w:val="20"/>
        </w:rPr>
        <w:fldChar w:fldCharType="separate"/>
      </w:r>
      <w:r w:rsidR="00CC359F" w:rsidRPr="00EA62DA">
        <w:rPr>
          <w:noProof/>
          <w:sz w:val="20"/>
          <w:szCs w:val="20"/>
        </w:rPr>
        <w:t>8</w:t>
      </w:r>
      <w:r w:rsidRPr="00EA62DA">
        <w:rPr>
          <w:sz w:val="20"/>
          <w:szCs w:val="20"/>
        </w:rPr>
        <w:fldChar w:fldCharType="end"/>
      </w:r>
      <w:bookmarkEnd w:id="10"/>
      <w:r w:rsidRPr="00EA62DA">
        <w:rPr>
          <w:rFonts w:cstheme="minorHAnsi"/>
          <w:b w:val="0"/>
          <w:bCs/>
          <w:sz w:val="20"/>
          <w:szCs w:val="20"/>
        </w:rPr>
        <w:t xml:space="preserve"> </w:t>
      </w:r>
      <w:r w:rsidRPr="00EA62DA">
        <w:rPr>
          <w:rFonts w:cstheme="minorHAnsi"/>
          <w:sz w:val="20"/>
          <w:szCs w:val="20"/>
        </w:rPr>
        <w:t xml:space="preserve">an example of intra-repetition hopping patterns with PFS and frequency hopping with two hops, 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>and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>=2,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 xml:space="preserve"> R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 xml:space="preserve">= 5 (odd), 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Pr="00EA62DA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>=10.</w:t>
      </w:r>
    </w:p>
    <w:p w14:paraId="743FAA09" w14:textId="5A7B1B21" w:rsidR="00810656" w:rsidRPr="00E70136" w:rsidRDefault="00A67995" w:rsidP="00810656">
      <w:pPr>
        <w:spacing w:after="120" w:line="264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 w:rsidRPr="00A679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begin"/>
      </w:r>
      <w:r w:rsidRPr="00A679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REF _Ref206068960 \h </w:instrText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Pr="00A679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r>
      <w:r w:rsidRPr="00A679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CC359F" w:rsidRPr="00CC359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Figure 9</w:t>
      </w:r>
      <w:r w:rsidRPr="00A6799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how</w:t>
      </w:r>
      <w:r w:rsidR="00294B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94B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an 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example </w:t>
      </w:r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of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UL</w:t>
      </w:r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SRS intra-repetition hopping associated with 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different </w:t>
      </w:r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hopping </w:t>
      </w:r>
      <w:proofErr w:type="gramStart"/>
      <w:r w:rsidR="00810656" w:rsidRPr="002E18AE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patterns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with</w:t>
      </w:r>
      <w:proofErr w:type="gramEnd"/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(</w:t>
      </w:r>
      <w:r w:rsidR="00810656" w:rsidRPr="003A3E8A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810656" w:rsidRPr="003A3E8A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810656" w:rsidRPr="003055DC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294B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4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810656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81065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=</w:t>
      </w:r>
      <w:r w:rsidR="00294BE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6</w:t>
      </w:r>
      <w:r w:rsidR="0081065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="00810656" w:rsidRPr="006D51E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81065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N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s 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294BE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12</w:t>
      </w:r>
      <w:r w:rsidR="00810656" w:rsidRPr="00C3344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)</w:t>
      </w:r>
      <w:r w:rsidR="0081065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</w:t>
      </w:r>
    </w:p>
    <w:p w14:paraId="3DEBBA6C" w14:textId="12D7117E" w:rsidR="00C6620D" w:rsidRDefault="00B02004" w:rsidP="00E70C39">
      <w:pPr>
        <w:overflowPunct w:val="0"/>
        <w:autoSpaceDE w:val="0"/>
        <w:autoSpaceDN w:val="0"/>
        <w:adjustRightInd w:val="0"/>
        <w:spacing w:after="180" w:line="240" w:lineRule="auto"/>
        <w:ind w:left="284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FC6D68E" wp14:editId="2B7007F2">
            <wp:extent cx="2683824" cy="1868013"/>
            <wp:effectExtent l="0" t="0" r="2540" b="0"/>
            <wp:docPr id="1437745959" name="Picture 1" descr="A colorful squares with arrows pointing at the patter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745959" name="Picture 1" descr="A colorful squares with arrows pointing at the pattern&#10;&#10;AI-generated content may be incorrect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29989" cy="190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FE3EC" w14:textId="6F6FA6C5" w:rsidR="00E174D6" w:rsidRPr="00EA62DA" w:rsidRDefault="00A67995" w:rsidP="003A1725">
      <w:pPr>
        <w:pStyle w:val="Caption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bookmarkStart w:id="11" w:name="_Ref206068960"/>
      <w:r w:rsidRPr="00EA62DA">
        <w:rPr>
          <w:sz w:val="20"/>
          <w:szCs w:val="20"/>
        </w:rPr>
        <w:t xml:space="preserve">Figure </w:t>
      </w:r>
      <w:r w:rsidRPr="00EA62DA">
        <w:rPr>
          <w:b w:val="0"/>
          <w:sz w:val="20"/>
          <w:szCs w:val="20"/>
        </w:rPr>
        <w:fldChar w:fldCharType="begin"/>
      </w:r>
      <w:r w:rsidRPr="00EA62DA">
        <w:rPr>
          <w:sz w:val="20"/>
          <w:szCs w:val="20"/>
        </w:rPr>
        <w:instrText xml:space="preserve"> SEQ Figure \* ARABIC </w:instrText>
      </w:r>
      <w:r w:rsidRPr="00EA62DA">
        <w:rPr>
          <w:b w:val="0"/>
          <w:sz w:val="20"/>
          <w:szCs w:val="20"/>
        </w:rPr>
        <w:fldChar w:fldCharType="separate"/>
      </w:r>
      <w:r w:rsidR="00CC359F" w:rsidRPr="00EA62DA">
        <w:rPr>
          <w:noProof/>
          <w:sz w:val="20"/>
          <w:szCs w:val="20"/>
        </w:rPr>
        <w:t>9</w:t>
      </w:r>
      <w:r w:rsidRPr="00EA62DA">
        <w:rPr>
          <w:b w:val="0"/>
          <w:sz w:val="20"/>
          <w:szCs w:val="20"/>
        </w:rPr>
        <w:fldChar w:fldCharType="end"/>
      </w:r>
      <w:bookmarkEnd w:id="11"/>
      <w:r w:rsidRPr="00EA62DA">
        <w:rPr>
          <w:rFonts w:cstheme="minorHAnsi"/>
          <w:sz w:val="20"/>
          <w:szCs w:val="20"/>
        </w:rPr>
        <w:t xml:space="preserve"> an example of intra-repetition hopping patterns with PFS and frequency hopping with two hops,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 xml:space="preserve"> 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 xml:space="preserve">=4 and 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 xml:space="preserve">= 6, and 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Pr="00EA62DA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>=12.</w:t>
      </w:r>
    </w:p>
    <w:p w14:paraId="1D559F04" w14:textId="58887485" w:rsidR="00B15BA7" w:rsidRDefault="00292464" w:rsidP="00D2601E">
      <w:pPr>
        <w:spacing w:after="120"/>
        <w:rPr>
          <w:rFonts w:ascii="Times New Roman" w:eastAsia="Malgun Gothic" w:hAnsi="Times New Roman" w:cs="Times New Roman"/>
          <w:sz w:val="20"/>
          <w:szCs w:val="20"/>
        </w:rPr>
      </w:pPr>
      <w:r w:rsidRPr="0042437E">
        <w:rPr>
          <w:rFonts w:ascii="Times New Roman" w:hAnsi="Times New Roman" w:cs="Times New Roman"/>
          <w:sz w:val="20"/>
          <w:szCs w:val="20"/>
        </w:rPr>
        <w:fldChar w:fldCharType="begin"/>
      </w:r>
      <w:r w:rsidRPr="0042437E">
        <w:rPr>
          <w:rFonts w:ascii="Times New Roman" w:hAnsi="Times New Roman" w:cs="Times New Roman"/>
          <w:sz w:val="20"/>
          <w:szCs w:val="20"/>
        </w:rPr>
        <w:instrText xml:space="preserve"> REF _Ref206069049 \h </w:instrText>
      </w:r>
      <w:r w:rsidR="0042437E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42437E">
        <w:rPr>
          <w:rFonts w:ascii="Times New Roman" w:hAnsi="Times New Roman" w:cs="Times New Roman"/>
          <w:sz w:val="20"/>
          <w:szCs w:val="20"/>
        </w:rPr>
      </w:r>
      <w:r w:rsidRPr="0042437E">
        <w:rPr>
          <w:rFonts w:ascii="Times New Roman" w:hAnsi="Times New Roman" w:cs="Times New Roman"/>
          <w:sz w:val="20"/>
          <w:szCs w:val="20"/>
        </w:rPr>
        <w:fldChar w:fldCharType="separate"/>
      </w:r>
      <w:r w:rsidR="00CC359F" w:rsidRPr="00CC359F">
        <w:rPr>
          <w:rFonts w:ascii="Times New Roman" w:hAnsi="Times New Roman" w:cs="Times New Roman"/>
          <w:sz w:val="20"/>
          <w:szCs w:val="20"/>
        </w:rPr>
        <w:t>Figure 10</w:t>
      </w:r>
      <w:r w:rsidRPr="0042437E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15BA7" w:rsidRPr="00E70136">
        <w:rPr>
          <w:rFonts w:ascii="Times New Roman" w:hAnsi="Times New Roman" w:cs="Times New Roman"/>
          <w:sz w:val="20"/>
          <w:szCs w:val="20"/>
        </w:rPr>
        <w:t>a), b) and c)</w:t>
      </w:r>
      <w:r w:rsidR="00B15BA7" w:rsidRPr="003055DC">
        <w:rPr>
          <w:rFonts w:ascii="Times New Roman" w:hAnsi="Times New Roman" w:cs="Times New Roman"/>
          <w:sz w:val="20"/>
          <w:szCs w:val="20"/>
        </w:rPr>
        <w:t xml:space="preserve"> </w:t>
      </w:r>
      <w:r w:rsidR="00B15BA7" w:rsidRPr="00E70136">
        <w:rPr>
          <w:rFonts w:ascii="Times New Roman" w:hAnsi="Times New Roman" w:cs="Times New Roman"/>
          <w:sz w:val="20"/>
          <w:szCs w:val="20"/>
        </w:rPr>
        <w:t>show</w:t>
      </w:r>
      <w:r w:rsidR="00B15BA7">
        <w:rPr>
          <w:rFonts w:ascii="Times New Roman" w:hAnsi="Times New Roman" w:cs="Times New Roman"/>
          <w:sz w:val="20"/>
          <w:szCs w:val="20"/>
        </w:rPr>
        <w:t xml:space="preserve"> the comparison of MSE performance of UL SRS channel estimates with frequency hopping with two </w:t>
      </w:r>
      <w:proofErr w:type="gramStart"/>
      <w:r w:rsidR="00B15BA7">
        <w:rPr>
          <w:rFonts w:ascii="Times New Roman" w:hAnsi="Times New Roman" w:cs="Times New Roman"/>
          <w:sz w:val="20"/>
          <w:szCs w:val="20"/>
        </w:rPr>
        <w:t>hops</w:t>
      </w:r>
      <w:proofErr w:type="gramEnd"/>
      <w:r w:rsidR="00B15BA7">
        <w:rPr>
          <w:rFonts w:ascii="Times New Roman" w:hAnsi="Times New Roman" w:cs="Times New Roman"/>
          <w:sz w:val="20"/>
          <w:szCs w:val="20"/>
        </w:rPr>
        <w:t xml:space="preserve"> and PFS w/ and w/o intra-repetition hopping,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2"/>
                <w:szCs w:val="22"/>
              </w:rPr>
              <m:t>F</m:t>
            </m:r>
          </m:sub>
        </m:sSub>
      </m:oMath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B84875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4</w:t>
      </w:r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B15BA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R</w:t>
      </w:r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B84875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6</w:t>
      </w:r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 xml:space="preserve">, </w:t>
      </w:r>
      <w:r w:rsidR="00B15BA7" w:rsidRPr="00E70136">
        <w:rPr>
          <w:rFonts w:ascii="Times New Roman" w:eastAsia="Malgun Gothic" w:hAnsi="Times New Roman" w:cs="Times New Roman"/>
          <w:i/>
          <w:iCs/>
          <w:kern w:val="0"/>
          <w:sz w:val="22"/>
          <w:szCs w:val="22"/>
          <w14:ligatures w14:val="none"/>
        </w:rPr>
        <w:t>N</w:t>
      </w:r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:vertAlign w:val="subscript"/>
          <w14:ligatures w14:val="none"/>
        </w:rPr>
        <w:t>s</w:t>
      </w:r>
      <w:r w:rsidR="00B15BA7" w:rsidRPr="00E70136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=</w:t>
      </w:r>
      <w:r w:rsidR="00B15BA7">
        <w:rPr>
          <w:rFonts w:ascii="Times New Roman" w:eastAsia="Malgun Gothic" w:hAnsi="Times New Roman" w:cs="Times New Roman"/>
          <w:kern w:val="0"/>
          <w:sz w:val="22"/>
          <w:szCs w:val="22"/>
          <w14:ligatures w14:val="none"/>
        </w:rPr>
        <w:t>8</w:t>
      </w:r>
      <w:r w:rsidR="00B15BA7">
        <w:rPr>
          <w:rFonts w:ascii="Times New Roman" w:hAnsi="Times New Roman" w:cs="Times New Roman"/>
          <w:sz w:val="20"/>
          <w:szCs w:val="20"/>
        </w:rPr>
        <w:t>, in different CDL-A channels, i.e. 30ns, 100ns and 300ns. As can be observed, additional repetition,</w:t>
      </w:r>
      <w:r w:rsidR="00B15BA7" w:rsidRPr="0092214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B15BA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="00B15BA7" w:rsidRPr="00E70136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  <w:r w:rsidR="00B15BA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B15BA7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&lt;</w:t>
      </w:r>
      <w:r w:rsidR="00B15BA7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15BA7" w:rsidRPr="00E70136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</w:t>
      </w:r>
      <w:r w:rsidR="00B15BA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="00B15BA7">
        <w:rPr>
          <w:rFonts w:ascii="Times New Roman" w:hAnsi="Times New Roman" w:cs="Times New Roman"/>
          <w:sz w:val="20"/>
          <w:szCs w:val="20"/>
        </w:rPr>
        <w:t>enhances the quality of UL SRS channel estimates,</w:t>
      </w:r>
      <w:r w:rsidR="00B15BA7" w:rsidRPr="00A00461">
        <w:rPr>
          <w:rFonts w:ascii="Times New Roman" w:hAnsi="Times New Roman" w:cs="Times New Roman"/>
          <w:sz w:val="20"/>
          <w:szCs w:val="20"/>
        </w:rPr>
        <w:t xml:space="preserve"> </w:t>
      </w:r>
      <w:r w:rsidR="00B15BA7">
        <w:rPr>
          <w:rFonts w:ascii="Times New Roman" w:hAnsi="Times New Roman" w:cs="Times New Roman"/>
          <w:sz w:val="20"/>
          <w:szCs w:val="20"/>
        </w:rPr>
        <w:t>in terms of MSE, with all delay spread values, compared with legacy</w:t>
      </w:r>
      <w:r w:rsidR="00B15BA7" w:rsidRPr="00E42A1F">
        <w:rPr>
          <w:rFonts w:ascii="Times New Roman" w:hAnsi="Times New Roman" w:cs="Times New Roman"/>
          <w:sz w:val="20"/>
          <w:szCs w:val="20"/>
        </w:rPr>
        <w:t>.</w:t>
      </w:r>
      <w:r w:rsidR="00147229">
        <w:rPr>
          <w:rFonts w:ascii="Times New Roman" w:hAnsi="Times New Roman" w:cs="Times New Roman"/>
          <w:sz w:val="20"/>
          <w:szCs w:val="20"/>
        </w:rPr>
        <w:t xml:space="preserve"> Furthermore, it is worth noting that legacy</w:t>
      </w:r>
      <w:r w:rsidR="00E2583F">
        <w:rPr>
          <w:rFonts w:ascii="Times New Roman" w:hAnsi="Times New Roman" w:cs="Times New Roman"/>
          <w:sz w:val="20"/>
          <w:szCs w:val="20"/>
        </w:rPr>
        <w:t xml:space="preserve"> </w:t>
      </w:r>
      <w:r w:rsidR="00295DFF">
        <w:rPr>
          <w:rFonts w:ascii="Times New Roman" w:hAnsi="Times New Roman" w:cs="Times New Roman"/>
          <w:sz w:val="20"/>
          <w:szCs w:val="20"/>
        </w:rPr>
        <w:t xml:space="preserve">the </w:t>
      </w:r>
      <w:r w:rsidR="00E2583F">
        <w:rPr>
          <w:rFonts w:ascii="Times New Roman" w:hAnsi="Times New Roman" w:cs="Times New Roman"/>
          <w:sz w:val="20"/>
          <w:szCs w:val="20"/>
        </w:rPr>
        <w:t xml:space="preserve">method can obtain only </w:t>
      </w:r>
      <w:r w:rsidR="000E380A">
        <w:rPr>
          <w:rFonts w:ascii="Times New Roman" w:hAnsi="Times New Roman" w:cs="Times New Roman"/>
          <w:sz w:val="20"/>
          <w:szCs w:val="20"/>
        </w:rPr>
        <w:t>1/4 channel estimates over total SRS bandwidth</w:t>
      </w:r>
      <w:r w:rsidR="00295DFF">
        <w:rPr>
          <w:rFonts w:ascii="Times New Roman" w:hAnsi="Times New Roman" w:cs="Times New Roman"/>
          <w:sz w:val="20"/>
          <w:szCs w:val="20"/>
        </w:rPr>
        <w:t xml:space="preserve"> </w:t>
      </w:r>
      <w:r w:rsidR="004F2999">
        <w:rPr>
          <w:rFonts w:ascii="Times New Roman" w:hAnsi="Times New Roman" w:cs="Times New Roman"/>
          <w:sz w:val="20"/>
          <w:szCs w:val="20"/>
        </w:rPr>
        <w:t>leading t</w:t>
      </w:r>
      <w:r w:rsidR="0000320B">
        <w:rPr>
          <w:rFonts w:ascii="Times New Roman" w:hAnsi="Times New Roman" w:cs="Times New Roman"/>
          <w:sz w:val="20"/>
          <w:szCs w:val="20"/>
        </w:rPr>
        <w:t xml:space="preserve">o </w:t>
      </w:r>
      <w:r w:rsidR="007C6E58">
        <w:rPr>
          <w:rFonts w:ascii="Times New Roman" w:hAnsi="Times New Roman" w:cs="Times New Roman"/>
          <w:sz w:val="20"/>
          <w:szCs w:val="20"/>
        </w:rPr>
        <w:t xml:space="preserve">a </w:t>
      </w:r>
      <w:r w:rsidR="0000320B">
        <w:rPr>
          <w:rFonts w:ascii="Times New Roman" w:hAnsi="Times New Roman" w:cs="Times New Roman"/>
          <w:sz w:val="20"/>
          <w:szCs w:val="20"/>
        </w:rPr>
        <w:t>large channel</w:t>
      </w:r>
      <w:r w:rsidR="007C6E58">
        <w:rPr>
          <w:rFonts w:ascii="Times New Roman" w:hAnsi="Times New Roman" w:cs="Times New Roman"/>
          <w:sz w:val="20"/>
          <w:szCs w:val="20"/>
        </w:rPr>
        <w:t xml:space="preserve"> estimation error.</w:t>
      </w:r>
      <w:r w:rsidR="0000320B">
        <w:rPr>
          <w:rFonts w:ascii="Times New Roman" w:hAnsi="Times New Roman" w:cs="Times New Roman"/>
          <w:sz w:val="20"/>
          <w:szCs w:val="20"/>
        </w:rPr>
        <w:t xml:space="preserve"> </w:t>
      </w:r>
      <w:r w:rsidR="004F299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930FD6" w14:textId="326F974F" w:rsidR="2A0306DE" w:rsidRDefault="2A0306DE" w:rsidP="1045AA4A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4B709505" wp14:editId="32CA73C5">
            <wp:extent cx="1933575" cy="1933575"/>
            <wp:effectExtent l="0" t="0" r="0" b="0"/>
            <wp:docPr id="91446618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466183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B93BBC" wp14:editId="335C176E">
            <wp:extent cx="1962150" cy="1962150"/>
            <wp:effectExtent l="0" t="0" r="0" b="0"/>
            <wp:docPr id="134710512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05123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5EEE09" wp14:editId="026EF982">
            <wp:extent cx="1934150" cy="1934150"/>
            <wp:effectExtent l="0" t="0" r="9525" b="9525"/>
            <wp:docPr id="106907079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70794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7549" cy="193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B0926" w14:textId="77777777" w:rsidR="00711F67" w:rsidRPr="00D2601E" w:rsidRDefault="00FA04D8" w:rsidP="00FA04D8">
      <w:pPr>
        <w:pStyle w:val="ListParagraph"/>
        <w:numPr>
          <w:ilvl w:val="0"/>
          <w:numId w:val="55"/>
        </w:numPr>
        <w:rPr>
          <w:sz w:val="20"/>
          <w:szCs w:val="20"/>
        </w:rPr>
      </w:pPr>
      <w:r w:rsidRPr="00D2601E">
        <w:rPr>
          <w:sz w:val="20"/>
          <w:szCs w:val="20"/>
        </w:rPr>
        <w:t xml:space="preserve">30ns </w:t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  <w:t>b) 100ns</w:t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</w:r>
      <w:r w:rsidRPr="00D2601E">
        <w:rPr>
          <w:sz w:val="20"/>
          <w:szCs w:val="20"/>
        </w:rPr>
        <w:tab/>
        <w:t>c) 300ns</w:t>
      </w:r>
    </w:p>
    <w:p w14:paraId="088DBEE7" w14:textId="5898C169" w:rsidR="00E360C1" w:rsidRDefault="00711F67" w:rsidP="00A4470A">
      <w:pPr>
        <w:pStyle w:val="Caption"/>
        <w:rPr>
          <w:rFonts w:eastAsia="Malgun Gothic" w:cstheme="minorHAnsi"/>
          <w:sz w:val="20"/>
          <w:szCs w:val="20"/>
        </w:rPr>
      </w:pPr>
      <w:bookmarkStart w:id="12" w:name="_Ref206069049"/>
      <w:r w:rsidRPr="00EA62DA">
        <w:rPr>
          <w:sz w:val="20"/>
          <w:szCs w:val="20"/>
        </w:rPr>
        <w:t xml:space="preserve">Figure </w:t>
      </w:r>
      <w:r w:rsidRPr="00EA62DA">
        <w:rPr>
          <w:sz w:val="20"/>
          <w:szCs w:val="20"/>
        </w:rPr>
        <w:fldChar w:fldCharType="begin"/>
      </w:r>
      <w:r w:rsidRPr="00EA62DA">
        <w:rPr>
          <w:sz w:val="20"/>
          <w:szCs w:val="20"/>
        </w:rPr>
        <w:instrText xml:space="preserve"> SEQ Figure \* ARABIC </w:instrText>
      </w:r>
      <w:r w:rsidRPr="00EA62DA">
        <w:rPr>
          <w:sz w:val="20"/>
          <w:szCs w:val="20"/>
        </w:rPr>
        <w:fldChar w:fldCharType="separate"/>
      </w:r>
      <w:r w:rsidR="00CC359F" w:rsidRPr="00EA62DA">
        <w:rPr>
          <w:noProof/>
          <w:sz w:val="20"/>
          <w:szCs w:val="20"/>
        </w:rPr>
        <w:t>10</w:t>
      </w:r>
      <w:r w:rsidRPr="00EA62DA">
        <w:rPr>
          <w:sz w:val="20"/>
          <w:szCs w:val="20"/>
        </w:rPr>
        <w:fldChar w:fldCharType="end"/>
      </w:r>
      <w:bookmarkEnd w:id="12"/>
      <w:r w:rsidRPr="00EA62DA">
        <w:rPr>
          <w:sz w:val="20"/>
          <w:szCs w:val="20"/>
        </w:rPr>
        <w:t xml:space="preserve"> </w:t>
      </w:r>
      <w:r w:rsidRPr="00EA62DA">
        <w:rPr>
          <w:rFonts w:cstheme="minorHAnsi"/>
          <w:sz w:val="20"/>
          <w:szCs w:val="20"/>
        </w:rPr>
        <w:t xml:space="preserve">Comparison of MSE performance of UL SRS channel estimates with PFS w/ and w/o intra repetition hopping,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sz w:val="20"/>
                <w:szCs w:val="20"/>
              </w:rPr>
              <m:t>F</m:t>
            </m:r>
          </m:sub>
        </m:sSub>
      </m:oMath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 xml:space="preserve">=4, 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R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 xml:space="preserve">=6, </w:t>
      </w:r>
      <w:r w:rsidRPr="00EA62DA">
        <w:rPr>
          <w:rFonts w:eastAsia="Malgun Gothic" w:cstheme="minorHAnsi"/>
          <w:i/>
          <w:iCs/>
          <w:kern w:val="0"/>
          <w:sz w:val="20"/>
          <w:szCs w:val="20"/>
          <w14:ligatures w14:val="none"/>
        </w:rPr>
        <w:t>N</w:t>
      </w:r>
      <w:r w:rsidRPr="00EA62DA">
        <w:rPr>
          <w:rFonts w:eastAsia="Malgun Gothic" w:cstheme="minorHAnsi"/>
          <w:kern w:val="0"/>
          <w:sz w:val="20"/>
          <w:szCs w:val="20"/>
          <w:vertAlign w:val="subscript"/>
          <w14:ligatures w14:val="none"/>
        </w:rPr>
        <w:t>s</w:t>
      </w:r>
      <w:r w:rsidRPr="00EA62DA">
        <w:rPr>
          <w:rFonts w:eastAsia="Malgun Gothic" w:cstheme="minorHAnsi"/>
          <w:kern w:val="0"/>
          <w:sz w:val="20"/>
          <w:szCs w:val="20"/>
          <w14:ligatures w14:val="none"/>
        </w:rPr>
        <w:t>=12,</w:t>
      </w:r>
      <w:r w:rsidRPr="00EA62DA">
        <w:rPr>
          <w:rFonts w:cstheme="minorHAnsi"/>
          <w:sz w:val="20"/>
          <w:szCs w:val="20"/>
        </w:rPr>
        <w:t xml:space="preserve"> in CDL-A channels (30ns, 100ns and 300ns).  </w:t>
      </w:r>
    </w:p>
    <w:p w14:paraId="15EA4508" w14:textId="77777777" w:rsidR="00D2601E" w:rsidRDefault="00D2601E" w:rsidP="00D2601E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When </w:t>
      </w:r>
      <m:oMath>
        <m:sSub>
          <m:sSub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sz w:val="22"/>
                <w:szCs w:val="22"/>
              </w:rPr>
              <m:t>F</m:t>
            </m:r>
          </m:sub>
        </m:sSub>
      </m:oMath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72392">
        <w:rPr>
          <w:rFonts w:ascii="Times New Roman" w:hAnsi="Times New Roman" w:cs="Times New Roman"/>
          <w:b/>
          <w:bCs/>
          <w:sz w:val="22"/>
          <w:szCs w:val="22"/>
        </w:rPr>
        <w:t>&gt;2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and legacy method is applied, the quality of </w:t>
      </w:r>
      <w:r w:rsidRPr="00C72392">
        <w:rPr>
          <w:rFonts w:ascii="Times New Roman" w:hAnsi="Times New Roman" w:cs="Times New Roman"/>
          <w:b/>
          <w:bCs/>
          <w:sz w:val="22"/>
          <w:szCs w:val="22"/>
        </w:rPr>
        <w:t>channel estimat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es over SRS bandwidth is significantly worse </w:t>
      </w:r>
      <w:r w:rsidRPr="00C72392">
        <w:rPr>
          <w:rFonts w:ascii="Times New Roman" w:hAnsi="Times New Roman" w:cs="Times New Roman"/>
          <w:b/>
          <w:bCs/>
          <w:sz w:val="22"/>
          <w:szCs w:val="22"/>
        </w:rPr>
        <w:t>compared with PFS with intra repetition hopping.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14:paraId="5766FE20" w14:textId="77777777" w:rsidR="00D2601E" w:rsidRPr="00794D10" w:rsidRDefault="00D2601E" w:rsidP="00794D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</w:p>
    <w:p w14:paraId="252FF0A3" w14:textId="77777777" w:rsidR="00D2601E" w:rsidRDefault="00D2601E" w:rsidP="00D260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</w:t>
      </w:r>
      <w:r w:rsidRPr="00AE23FC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</w:rPr>
              <m:t xml:space="preserve">F </m:t>
            </m:r>
          </m:sub>
        </m:sSub>
        <m:r>
          <m:rPr>
            <m:sty m:val="bi"/>
          </m:rP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&lt;R</m:t>
        </m:r>
      </m:oMath>
      <w:r>
        <w:rPr>
          <w:rFonts w:ascii="Times New Roman" w:eastAsia="Malgun Gothic" w:hAnsi="Times New Roman" w:cs="Times New Roman"/>
          <w:b/>
          <w:bCs/>
          <w:kern w:val="0"/>
          <w:vertAlign w:val="subscript"/>
          <w14:ligatures w14:val="none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support UL SRS PFS with intra-repetition hopping </w:t>
      </w:r>
      <w:r w:rsidRPr="00C33447">
        <w:rPr>
          <w:rFonts w:ascii="Times New Roman" w:hAnsi="Times New Roman" w:cs="Times New Roman"/>
          <w:b/>
          <w:bCs/>
          <w:sz w:val="20"/>
          <w:szCs w:val="20"/>
        </w:rPr>
        <w:t>associated with different hopping patterns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70C39">
        <w:rPr>
          <w:rFonts w:ascii="Times New Roman" w:hAnsi="Times New Roman" w:cs="Times New Roman"/>
          <w:b/>
          <w:bCs/>
          <w:sz w:val="20"/>
          <w:szCs w:val="20"/>
        </w:rPr>
        <w:t xml:space="preserve">at the least where </w:t>
      </w:r>
      <w:r w:rsidRPr="00E70C39">
        <w:rPr>
          <w:rFonts w:ascii="Times New Roman" w:hAnsi="Times New Roman" w:cs="Times New Roman"/>
          <w:b/>
          <w:bCs/>
          <w:i/>
          <w:iCs/>
          <w:sz w:val="20"/>
          <w:szCs w:val="20"/>
        </w:rPr>
        <w:t>R</w:t>
      </w:r>
      <w:r w:rsidRPr="00E70C39">
        <w:rPr>
          <w:rFonts w:ascii="Times New Roman" w:hAnsi="Times New Roman" w:cs="Times New Roman"/>
          <w:b/>
          <w:bCs/>
          <w:sz w:val="20"/>
          <w:szCs w:val="20"/>
        </w:rPr>
        <w:t xml:space="preserve"> is integer multiple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</w:rPr>
              <m:t xml:space="preserve">F </m:t>
            </m:r>
          </m:sub>
        </m:sSub>
      </m:oMath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B2F5CFB" w14:textId="77777777" w:rsidR="00D2601E" w:rsidRPr="00E70136" w:rsidRDefault="00D2601E" w:rsidP="00D2601E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1F20E5">
        <w:rPr>
          <w:rFonts w:ascii="Times New Roman" w:hAnsi="Times New Roman" w:cs="Times New Roman"/>
          <w:b/>
          <w:bCs/>
          <w:sz w:val="20"/>
          <w:szCs w:val="20"/>
        </w:rPr>
        <w:t>FFS: intra-repetition hopping pattern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F20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 xml:space="preserve"> </m:t>
        </m:r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when 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R</m:t>
        </m:r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 is not the integer multiple of </m:t>
        </m:r>
      </m:oMath>
      <w:r w:rsidRPr="00D730A3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P</w:t>
      </w:r>
      <w:r w:rsidRPr="00D730A3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</w:p>
    <w:p w14:paraId="230ED2C4" w14:textId="77777777" w:rsidR="00D2601E" w:rsidRPr="001F20E5" w:rsidRDefault="00D2601E" w:rsidP="00794D10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20" w:line="240" w:lineRule="auto"/>
        <w:ind w:left="816" w:hanging="357"/>
        <w:jc w:val="both"/>
        <w:textAlignment w:val="baseline"/>
        <w:rPr>
          <w:rFonts w:ascii="Times New Roman" w:hAnsi="Times New Roman" w:cs="Times New Roman"/>
          <w:sz w:val="20"/>
        </w:rPr>
      </w:pPr>
      <w:r w:rsidRPr="001F20E5">
        <w:rPr>
          <w:rFonts w:ascii="Times New Roman" w:hAnsi="Times New Roman" w:cs="Times New Roman"/>
          <w:b/>
          <w:bCs/>
          <w:sz w:val="20"/>
          <w:szCs w:val="20"/>
        </w:rPr>
        <w:t>FFS: How to compute frequency position for SRS antenna port with intra-repetition hopping patterns by using starting PRB offset of PFS</w:t>
      </w:r>
    </w:p>
    <w:p w14:paraId="0AB86AEB" w14:textId="77777777" w:rsidR="00D2601E" w:rsidRDefault="00D2601E" w:rsidP="00D260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</w:p>
    <w:p w14:paraId="74DF38B4" w14:textId="09D6490E" w:rsidR="004C49E3" w:rsidRPr="003A1725" w:rsidRDefault="000519A7" w:rsidP="00CC359F">
      <w:pPr>
        <w:pStyle w:val="Heading2"/>
        <w:ind w:left="0" w:firstLine="0"/>
        <w:rPr>
          <w:rFonts w:eastAsia="SimSun"/>
          <w:sz w:val="36"/>
          <w:lang w:val="en-US"/>
        </w:rPr>
      </w:pPr>
      <w:r w:rsidRPr="003A1725">
        <w:rPr>
          <w:rFonts w:eastAsia="SimSun"/>
          <w:sz w:val="36"/>
          <w:lang w:val="en-US"/>
        </w:rPr>
        <w:t>2.2 Cross-slot SRS Operations</w:t>
      </w:r>
    </w:p>
    <w:p w14:paraId="6F1A8D19" w14:textId="693AD9CC" w:rsidR="000519A7" w:rsidRPr="003A1725" w:rsidRDefault="000519A7" w:rsidP="000519A7">
      <w:pPr>
        <w:rPr>
          <w:rFonts w:ascii="Times New Roman" w:hAnsi="Times New Roman" w:cs="Times New Roman"/>
          <w:sz w:val="20"/>
          <w:szCs w:val="20"/>
          <w:lang w:eastAsia="en-GB"/>
        </w:rPr>
      </w:pPr>
      <w:r w:rsidRPr="003A1725">
        <w:rPr>
          <w:rFonts w:ascii="Times New Roman" w:hAnsi="Times New Roman" w:cs="Times New Roman"/>
          <w:sz w:val="20"/>
          <w:szCs w:val="20"/>
          <w:lang w:eastAsia="en-GB"/>
        </w:rPr>
        <w:t>In RAN#108 meeting, the following agreement was made regarding to cross-slot UL SRS operation: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19A7" w:rsidRPr="009E1466" w14:paraId="117F9355" w14:textId="77777777">
        <w:tc>
          <w:tcPr>
            <w:tcW w:w="9629" w:type="dxa"/>
          </w:tcPr>
          <w:p w14:paraId="0BB6467C" w14:textId="77777777" w:rsidR="000519A7" w:rsidRPr="009E1466" w:rsidRDefault="000519A7">
            <w:pPr>
              <w:numPr>
                <w:ilvl w:val="2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>Cross-slot SRS between one U slot and one adjacent S slot within a single SRS resource set</w:t>
            </w: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6ABACA3A" w14:textId="77777777" w:rsidR="000519A7" w:rsidRPr="009E1466" w:rsidRDefault="000519A7">
            <w:pPr>
              <w:numPr>
                <w:ilvl w:val="3"/>
                <w:numId w:val="4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1466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9E1466">
              <w:rPr>
                <w:rFonts w:ascii="Times New Roman" w:hAnsi="Times New Roman" w:cs="Times New Roman"/>
                <w:sz w:val="20"/>
                <w:szCs w:val="20"/>
              </w:rPr>
              <w:t xml:space="preserve">common timing advance (TA), a common UL spatial filter, and common transmit power for the SRS resource across the two consecutive slots </w:t>
            </w:r>
          </w:p>
          <w:p w14:paraId="1AED0257" w14:textId="77777777" w:rsidR="000519A7" w:rsidRPr="003A1725" w:rsidRDefault="000519A7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503CB01" w14:textId="77777777" w:rsidR="003E2F9E" w:rsidRDefault="003E2F9E" w:rsidP="00794D10">
      <w:pPr>
        <w:spacing w:after="120"/>
      </w:pPr>
    </w:p>
    <w:p w14:paraId="4594239B" w14:textId="36C77EBA" w:rsidR="00625CD4" w:rsidRPr="003055DC" w:rsidRDefault="00625CD4" w:rsidP="003055DC">
      <w:pPr>
        <w:rPr>
          <w:rFonts w:ascii="Times New Roman" w:hAnsi="Times New Roman" w:cs="Times New Roman"/>
          <w:sz w:val="20"/>
          <w:szCs w:val="20"/>
        </w:rPr>
      </w:pPr>
      <w:r w:rsidRPr="003055DC">
        <w:rPr>
          <w:rFonts w:ascii="Times New Roman" w:hAnsi="Times New Roman" w:cs="Times New Roman"/>
          <w:sz w:val="20"/>
          <w:szCs w:val="20"/>
        </w:rPr>
        <w:t xml:space="preserve">For Time Division Duplexing (TDD) based operation, </w:t>
      </w:r>
      <w:r w:rsidR="005C3BD3">
        <w:rPr>
          <w:rFonts w:ascii="Times New Roman" w:hAnsi="Times New Roman" w:cs="Times New Roman"/>
          <w:sz w:val="20"/>
          <w:szCs w:val="20"/>
        </w:rPr>
        <w:t>specification</w:t>
      </w:r>
      <w:r w:rsidR="005C3BD3" w:rsidRPr="003055DC">
        <w:rPr>
          <w:rFonts w:ascii="Times New Roman" w:hAnsi="Times New Roman" w:cs="Times New Roman"/>
          <w:sz w:val="20"/>
          <w:szCs w:val="20"/>
        </w:rPr>
        <w:t xml:space="preserve"> </w:t>
      </w:r>
      <w:r w:rsidRPr="003055DC">
        <w:rPr>
          <w:rFonts w:ascii="Times New Roman" w:hAnsi="Times New Roman" w:cs="Times New Roman"/>
          <w:sz w:val="20"/>
          <w:szCs w:val="20"/>
        </w:rPr>
        <w:t>provides support for special slot which enables switching between downlink and uplink transmission</w:t>
      </w:r>
      <w:r w:rsidR="0050381E">
        <w:rPr>
          <w:rFonts w:ascii="Times New Roman" w:hAnsi="Times New Roman" w:cs="Times New Roman"/>
          <w:sz w:val="20"/>
          <w:szCs w:val="20"/>
        </w:rPr>
        <w:t>s</w:t>
      </w:r>
      <w:r w:rsidRPr="003055DC">
        <w:rPr>
          <w:rFonts w:ascii="Times New Roman" w:hAnsi="Times New Roman" w:cs="Times New Roman"/>
          <w:sz w:val="20"/>
          <w:szCs w:val="20"/>
        </w:rPr>
        <w:t xml:space="preserve">. A special slot typically </w:t>
      </w:r>
      <w:proofErr w:type="gramStart"/>
      <w:r w:rsidRPr="003055DC">
        <w:rPr>
          <w:rFonts w:ascii="Times New Roman" w:hAnsi="Times New Roman" w:cs="Times New Roman"/>
          <w:sz w:val="20"/>
          <w:szCs w:val="20"/>
        </w:rPr>
        <w:t>includes:</w:t>
      </w:r>
      <w:proofErr w:type="gramEnd"/>
      <w:r w:rsidRPr="003055DC">
        <w:rPr>
          <w:rFonts w:ascii="Times New Roman" w:hAnsi="Times New Roman" w:cs="Times New Roman"/>
          <w:sz w:val="20"/>
          <w:szCs w:val="20"/>
        </w:rPr>
        <w:t xml:space="preserve"> Downlink (D</w:t>
      </w:r>
      <w:r w:rsidRPr="003055D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3055DC">
        <w:rPr>
          <w:rFonts w:ascii="Times New Roman" w:hAnsi="Times New Roman" w:cs="Times New Roman"/>
          <w:sz w:val="20"/>
          <w:szCs w:val="20"/>
        </w:rPr>
        <w:t xml:space="preserve"> symbols for downlink transmission, Guard (G) or Flexible (F) symbol working as a guard period to avoid interference caused by switching from DL to UL transmission or vice versa.</w:t>
      </w:r>
      <w:r w:rsidR="00F7763D">
        <w:rPr>
          <w:rFonts w:ascii="Times New Roman" w:hAnsi="Times New Roman" w:cs="Times New Roman"/>
          <w:sz w:val="20"/>
          <w:szCs w:val="20"/>
        </w:rPr>
        <w:t xml:space="preserve"> </w:t>
      </w:r>
      <w:r w:rsidR="006430D2">
        <w:rPr>
          <w:rFonts w:ascii="Times New Roman" w:hAnsi="Times New Roman" w:cs="Times New Roman"/>
          <w:sz w:val="20"/>
          <w:szCs w:val="20"/>
        </w:rPr>
        <w:t>Specification provides</w:t>
      </w:r>
      <w:r w:rsidRPr="003055DC">
        <w:rPr>
          <w:rFonts w:ascii="Times New Roman" w:hAnsi="Times New Roman" w:cs="Times New Roman"/>
          <w:sz w:val="20"/>
          <w:szCs w:val="20"/>
        </w:rPr>
        <w:t xml:space="preserve"> support for 64 different slot formats where some of them are specified as special slots (around 20 out of 64) TS 38.213. </w:t>
      </w:r>
    </w:p>
    <w:p w14:paraId="3F42E336" w14:textId="5C812690" w:rsidR="00504BF8" w:rsidRDefault="00AB045C" w:rsidP="000519A7">
      <w:pPr>
        <w:rPr>
          <w:rFonts w:ascii="Times New Roman" w:hAnsi="Times New Roman" w:cs="Times New Roman"/>
          <w:sz w:val="20"/>
          <w:szCs w:val="20"/>
        </w:rPr>
      </w:pPr>
      <w:r w:rsidRPr="00AB045C">
        <w:rPr>
          <w:rFonts w:ascii="Times New Roman" w:hAnsi="Times New Roman" w:cs="Times New Roman"/>
          <w:sz w:val="20"/>
          <w:szCs w:val="20"/>
        </w:rPr>
        <w:fldChar w:fldCharType="begin"/>
      </w:r>
      <w:r w:rsidRPr="00AB045C">
        <w:rPr>
          <w:rFonts w:ascii="Times New Roman" w:hAnsi="Times New Roman" w:cs="Times New Roman"/>
          <w:sz w:val="20"/>
          <w:szCs w:val="20"/>
        </w:rPr>
        <w:instrText xml:space="preserve"> REF _Ref206073590 \h  \* MERGEFORMAT </w:instrText>
      </w:r>
      <w:r w:rsidRPr="00AB045C">
        <w:rPr>
          <w:rFonts w:ascii="Times New Roman" w:hAnsi="Times New Roman" w:cs="Times New Roman"/>
          <w:sz w:val="20"/>
          <w:szCs w:val="20"/>
        </w:rPr>
      </w:r>
      <w:r w:rsidRPr="00AB045C">
        <w:rPr>
          <w:rFonts w:ascii="Times New Roman" w:hAnsi="Times New Roman" w:cs="Times New Roman"/>
          <w:sz w:val="20"/>
          <w:szCs w:val="20"/>
        </w:rPr>
        <w:fldChar w:fldCharType="separate"/>
      </w:r>
      <w:r w:rsidR="00CC359F" w:rsidRPr="00CC359F">
        <w:rPr>
          <w:rFonts w:ascii="Times New Roman" w:hAnsi="Times New Roman" w:cs="Times New Roman"/>
          <w:sz w:val="20"/>
          <w:szCs w:val="20"/>
        </w:rPr>
        <w:t xml:space="preserve">Figure </w:t>
      </w:r>
      <w:r w:rsidR="00CC359F" w:rsidRPr="00CC359F">
        <w:rPr>
          <w:rFonts w:ascii="Times New Roman" w:hAnsi="Times New Roman" w:cs="Times New Roman"/>
          <w:noProof/>
          <w:sz w:val="20"/>
          <w:szCs w:val="20"/>
        </w:rPr>
        <w:t>11</w:t>
      </w:r>
      <w:r w:rsidRPr="00AB045C">
        <w:rPr>
          <w:rFonts w:ascii="Times New Roman" w:hAnsi="Times New Roman" w:cs="Times New Roman"/>
          <w:sz w:val="20"/>
          <w:szCs w:val="20"/>
        </w:rPr>
        <w:fldChar w:fldCharType="end"/>
      </w:r>
      <w:r w:rsidRPr="00AB045C">
        <w:rPr>
          <w:rFonts w:ascii="Times New Roman" w:hAnsi="Times New Roman" w:cs="Times New Roman"/>
          <w:sz w:val="20"/>
          <w:szCs w:val="20"/>
        </w:rPr>
        <w:t xml:space="preserve"> 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shows an example of a problem related to the use of </w:t>
      </w:r>
      <w:proofErr w:type="spellStart"/>
      <w:r w:rsidR="00C87866">
        <w:rPr>
          <w:rFonts w:ascii="Times New Roman" w:hAnsi="Times New Roman" w:cs="Times New Roman"/>
          <w:sz w:val="20"/>
          <w:szCs w:val="20"/>
        </w:rPr>
        <w:t>aperiodical</w:t>
      </w:r>
      <w:proofErr w:type="spellEnd"/>
      <w:r w:rsidR="00C87866">
        <w:rPr>
          <w:rFonts w:ascii="Times New Roman" w:hAnsi="Times New Roman" w:cs="Times New Roman"/>
          <w:sz w:val="20"/>
          <w:szCs w:val="20"/>
        </w:rPr>
        <w:t>/</w:t>
      </w:r>
      <w:r w:rsidR="00FB2D5D" w:rsidRPr="003055DC">
        <w:rPr>
          <w:rFonts w:ascii="Times New Roman" w:hAnsi="Times New Roman" w:cs="Times New Roman"/>
          <w:sz w:val="20"/>
          <w:szCs w:val="20"/>
        </w:rPr>
        <w:t>periodical</w:t>
      </w:r>
      <w:r w:rsidR="00002C83">
        <w:rPr>
          <w:rFonts w:ascii="Times New Roman" w:hAnsi="Times New Roman" w:cs="Times New Roman"/>
          <w:sz w:val="20"/>
          <w:szCs w:val="20"/>
        </w:rPr>
        <w:t>/semi-persistent/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 UL SRS resource</w:t>
      </w:r>
      <w:r w:rsidR="00802236">
        <w:rPr>
          <w:rFonts w:ascii="Times New Roman" w:hAnsi="Times New Roman" w:cs="Times New Roman"/>
          <w:sz w:val="20"/>
          <w:szCs w:val="20"/>
        </w:rPr>
        <w:t xml:space="preserve"> tra</w:t>
      </w:r>
      <w:r w:rsidR="005A3E3A">
        <w:rPr>
          <w:rFonts w:ascii="Times New Roman" w:hAnsi="Times New Roman" w:cs="Times New Roman"/>
          <w:sz w:val="20"/>
          <w:szCs w:val="20"/>
        </w:rPr>
        <w:t>nsmission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 with</w:t>
      </w:r>
      <w:r w:rsidR="005A3E3A">
        <w:rPr>
          <w:rFonts w:ascii="Times New Roman" w:hAnsi="Times New Roman" w:cs="Times New Roman"/>
          <w:sz w:val="20"/>
          <w:szCs w:val="20"/>
        </w:rPr>
        <w:t xml:space="preserve"> repetition</w:t>
      </w:r>
      <w:r w:rsidR="00921797">
        <w:rPr>
          <w:rFonts w:ascii="Times New Roman" w:hAnsi="Times New Roman" w:cs="Times New Roman"/>
          <w:sz w:val="20"/>
          <w:szCs w:val="20"/>
        </w:rPr>
        <w:t xml:space="preserve">, </w:t>
      </w:r>
      <w:r w:rsidR="00921797" w:rsidRPr="00E70C39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="00921797">
        <w:rPr>
          <w:rFonts w:ascii="Times New Roman" w:hAnsi="Times New Roman" w:cs="Times New Roman"/>
          <w:sz w:val="20"/>
          <w:szCs w:val="20"/>
        </w:rPr>
        <w:t>=4,</w:t>
      </w:r>
      <w:r w:rsidR="00987BBF">
        <w:rPr>
          <w:rFonts w:ascii="Times New Roman" w:hAnsi="Times New Roman" w:cs="Times New Roman"/>
          <w:sz w:val="20"/>
          <w:szCs w:val="20"/>
        </w:rPr>
        <w:t xml:space="preserve"> </w:t>
      </w:r>
      <w:r w:rsidR="00FB2D5D" w:rsidRPr="003055DC">
        <w:rPr>
          <w:rFonts w:ascii="Times New Roman" w:hAnsi="Times New Roman" w:cs="Times New Roman"/>
          <w:sz w:val="20"/>
          <w:szCs w:val="20"/>
        </w:rPr>
        <w:t>in conjunction of TDD special slot format 32, i.e. DDDDDDDDDD</w:t>
      </w:r>
      <w:r w:rsidR="002F1D6E">
        <w:rPr>
          <w:rFonts w:ascii="Times New Roman" w:hAnsi="Times New Roman" w:cs="Times New Roman"/>
          <w:sz w:val="20"/>
          <w:szCs w:val="20"/>
        </w:rPr>
        <w:t>FF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UU. It is worth noting that </w:t>
      </w:r>
      <w:r w:rsidR="00B04A87">
        <w:rPr>
          <w:rFonts w:ascii="Times New Roman" w:hAnsi="Times New Roman" w:cs="Times New Roman"/>
          <w:sz w:val="20"/>
          <w:szCs w:val="20"/>
        </w:rPr>
        <w:t>this special slot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 has only </w:t>
      </w:r>
      <w:r w:rsidR="00260936">
        <w:rPr>
          <w:rFonts w:ascii="Times New Roman" w:hAnsi="Times New Roman" w:cs="Times New Roman"/>
          <w:sz w:val="20"/>
          <w:szCs w:val="20"/>
        </w:rPr>
        <w:t>2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 UL occasions available in the slot</w:t>
      </w:r>
      <w:r w:rsidR="00653B8D">
        <w:rPr>
          <w:rFonts w:ascii="Times New Roman" w:hAnsi="Times New Roman" w:cs="Times New Roman"/>
          <w:sz w:val="20"/>
          <w:szCs w:val="20"/>
        </w:rPr>
        <w:t xml:space="preserve">. </w:t>
      </w:r>
      <w:r w:rsidR="00BC5EA4">
        <w:rPr>
          <w:rFonts w:ascii="Times New Roman" w:hAnsi="Times New Roman" w:cs="Times New Roman"/>
          <w:sz w:val="20"/>
          <w:szCs w:val="20"/>
        </w:rPr>
        <w:t>When</w:t>
      </w:r>
      <w:r w:rsidR="00FB2D5D" w:rsidRPr="003055DC">
        <w:rPr>
          <w:rFonts w:ascii="Times New Roman" w:hAnsi="Times New Roman" w:cs="Times New Roman"/>
          <w:sz w:val="20"/>
          <w:szCs w:val="20"/>
        </w:rPr>
        <w:t xml:space="preserve"> </w:t>
      </w:r>
      <w:r w:rsidR="00FE2B36">
        <w:rPr>
          <w:rFonts w:ascii="Times New Roman" w:hAnsi="Times New Roman" w:cs="Times New Roman"/>
          <w:sz w:val="20"/>
          <w:szCs w:val="20"/>
        </w:rPr>
        <w:t>the</w:t>
      </w:r>
      <w:r w:rsidR="00E21A30">
        <w:rPr>
          <w:rFonts w:ascii="Times New Roman" w:hAnsi="Times New Roman" w:cs="Times New Roman"/>
          <w:sz w:val="20"/>
          <w:szCs w:val="20"/>
        </w:rPr>
        <w:t xml:space="preserve"> </w:t>
      </w:r>
      <w:r w:rsidR="00FE2B36">
        <w:rPr>
          <w:rFonts w:ascii="Times New Roman" w:hAnsi="Times New Roman" w:cs="Times New Roman"/>
          <w:sz w:val="20"/>
          <w:szCs w:val="20"/>
        </w:rPr>
        <w:t xml:space="preserve">UL </w:t>
      </w:r>
      <w:r w:rsidR="00F26BA8">
        <w:rPr>
          <w:rFonts w:ascii="Times New Roman" w:hAnsi="Times New Roman" w:cs="Times New Roman"/>
          <w:sz w:val="20"/>
          <w:szCs w:val="20"/>
        </w:rPr>
        <w:t xml:space="preserve">SRS </w:t>
      </w:r>
      <w:r w:rsidR="00FE2B36">
        <w:rPr>
          <w:rFonts w:ascii="Times New Roman" w:hAnsi="Times New Roman" w:cs="Times New Roman"/>
          <w:sz w:val="20"/>
          <w:szCs w:val="20"/>
        </w:rPr>
        <w:t>is configured with</w:t>
      </w:r>
      <w:r w:rsidR="00EC63C9">
        <w:rPr>
          <w:rFonts w:ascii="Times New Roman" w:hAnsi="Times New Roman" w:cs="Times New Roman"/>
          <w:sz w:val="20"/>
          <w:szCs w:val="20"/>
        </w:rPr>
        <w:t xml:space="preserve"> repetition, </w:t>
      </w:r>
      <w:r w:rsidR="00EC63C9" w:rsidRPr="00C33447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="00A53984">
        <w:rPr>
          <w:rFonts w:ascii="Times New Roman" w:hAnsi="Times New Roman" w:cs="Times New Roman"/>
          <w:sz w:val="20"/>
          <w:szCs w:val="20"/>
        </w:rPr>
        <w:t>=4</w:t>
      </w:r>
      <w:r w:rsidR="00B52993">
        <w:rPr>
          <w:rFonts w:ascii="Times New Roman" w:hAnsi="Times New Roman" w:cs="Times New Roman"/>
          <w:sz w:val="20"/>
          <w:szCs w:val="20"/>
        </w:rPr>
        <w:t>,</w:t>
      </w:r>
      <w:r w:rsidR="006A5C2F">
        <w:rPr>
          <w:rFonts w:ascii="Times New Roman" w:hAnsi="Times New Roman" w:cs="Times New Roman"/>
          <w:sz w:val="20"/>
          <w:szCs w:val="20"/>
        </w:rPr>
        <w:t xml:space="preserve"> </w:t>
      </w:r>
      <w:r w:rsidR="0040684E">
        <w:rPr>
          <w:rFonts w:ascii="Times New Roman" w:hAnsi="Times New Roman" w:cs="Times New Roman"/>
          <w:sz w:val="20"/>
          <w:szCs w:val="20"/>
        </w:rPr>
        <w:t>current specification</w:t>
      </w:r>
      <w:r w:rsidR="00A53984">
        <w:rPr>
          <w:rFonts w:ascii="Times New Roman" w:hAnsi="Times New Roman" w:cs="Times New Roman"/>
          <w:sz w:val="20"/>
          <w:szCs w:val="20"/>
        </w:rPr>
        <w:t xml:space="preserve"> does not provide support for</w:t>
      </w:r>
      <w:r w:rsidR="0040684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0684E">
        <w:rPr>
          <w:rFonts w:ascii="Times New Roman" w:hAnsi="Times New Roman" w:cs="Times New Roman"/>
          <w:sz w:val="20"/>
          <w:szCs w:val="20"/>
        </w:rPr>
        <w:t>UE  to</w:t>
      </w:r>
      <w:proofErr w:type="gramEnd"/>
      <w:r w:rsidR="0040684E">
        <w:rPr>
          <w:rFonts w:ascii="Times New Roman" w:hAnsi="Times New Roman" w:cs="Times New Roman"/>
          <w:sz w:val="20"/>
          <w:szCs w:val="20"/>
        </w:rPr>
        <w:t xml:space="preserve"> </w:t>
      </w:r>
      <w:r w:rsidR="00850255">
        <w:rPr>
          <w:rFonts w:ascii="Times New Roman" w:hAnsi="Times New Roman" w:cs="Times New Roman"/>
          <w:sz w:val="20"/>
          <w:szCs w:val="20"/>
        </w:rPr>
        <w:t xml:space="preserve">transmit </w:t>
      </w:r>
      <w:r w:rsidR="00E21EF2">
        <w:rPr>
          <w:rFonts w:ascii="Times New Roman" w:hAnsi="Times New Roman" w:cs="Times New Roman"/>
          <w:sz w:val="20"/>
          <w:szCs w:val="20"/>
        </w:rPr>
        <w:t xml:space="preserve">the </w:t>
      </w:r>
      <w:r w:rsidR="00C51E48">
        <w:rPr>
          <w:rFonts w:ascii="Times New Roman" w:hAnsi="Times New Roman" w:cs="Times New Roman"/>
          <w:sz w:val="20"/>
          <w:szCs w:val="20"/>
        </w:rPr>
        <w:t>SRS resource with</w:t>
      </w:r>
      <w:r w:rsidR="00E21EF2">
        <w:rPr>
          <w:rFonts w:ascii="Times New Roman" w:hAnsi="Times New Roman" w:cs="Times New Roman"/>
          <w:sz w:val="20"/>
          <w:szCs w:val="20"/>
        </w:rPr>
        <w:t xml:space="preserve"> repetition across consecutive slots.</w:t>
      </w:r>
      <w:r w:rsidR="0039308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0B668B" w14:textId="2DDCEAD6" w:rsidR="00EB2C3A" w:rsidRDefault="00022F53" w:rsidP="00A4470A">
      <w:pPr>
        <w:jc w:val="center"/>
        <w:rPr>
          <w:lang w:eastAsia="en-GB"/>
        </w:rPr>
      </w:pPr>
      <w:r>
        <w:rPr>
          <w:noProof/>
          <w14:ligatures w14:val="none"/>
        </w:rPr>
        <w:drawing>
          <wp:inline distT="0" distB="0" distL="0" distR="0" wp14:anchorId="65C3D80E" wp14:editId="5949FB58">
            <wp:extent cx="5771692" cy="826135"/>
            <wp:effectExtent l="0" t="0" r="635" b="0"/>
            <wp:docPr id="15259507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95078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36247" cy="906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191BF" w14:textId="22CD4653" w:rsidR="00192633" w:rsidRPr="00A750EA" w:rsidRDefault="00192633" w:rsidP="003055DC">
      <w:pPr>
        <w:pStyle w:val="Caption"/>
        <w:rPr>
          <w:sz w:val="20"/>
          <w:szCs w:val="20"/>
          <w:lang w:eastAsia="en-GB"/>
        </w:rPr>
      </w:pPr>
      <w:bookmarkStart w:id="13" w:name="_Ref206073590"/>
      <w:r w:rsidRPr="00A750EA">
        <w:rPr>
          <w:sz w:val="20"/>
          <w:szCs w:val="20"/>
        </w:rPr>
        <w:t xml:space="preserve">Figure </w:t>
      </w:r>
      <w:r w:rsidRPr="00A750EA">
        <w:rPr>
          <w:sz w:val="20"/>
          <w:szCs w:val="20"/>
        </w:rPr>
        <w:fldChar w:fldCharType="begin"/>
      </w:r>
      <w:r w:rsidRPr="00A750EA">
        <w:rPr>
          <w:sz w:val="20"/>
          <w:szCs w:val="20"/>
        </w:rPr>
        <w:instrText xml:space="preserve"> SEQ Figure \* ARABIC </w:instrText>
      </w:r>
      <w:r w:rsidRPr="00A750EA">
        <w:rPr>
          <w:sz w:val="20"/>
          <w:szCs w:val="20"/>
        </w:rPr>
        <w:fldChar w:fldCharType="separate"/>
      </w:r>
      <w:r w:rsidR="00CC359F" w:rsidRPr="00A750EA">
        <w:rPr>
          <w:noProof/>
          <w:sz w:val="20"/>
          <w:szCs w:val="20"/>
        </w:rPr>
        <w:t>11</w:t>
      </w:r>
      <w:r w:rsidRPr="00A750EA">
        <w:rPr>
          <w:sz w:val="20"/>
          <w:szCs w:val="20"/>
        </w:rPr>
        <w:fldChar w:fldCharType="end"/>
      </w:r>
      <w:bookmarkEnd w:id="13"/>
      <w:r w:rsidR="00A452DA" w:rsidRPr="00A750EA">
        <w:rPr>
          <w:sz w:val="20"/>
          <w:szCs w:val="20"/>
        </w:rPr>
        <w:t xml:space="preserve"> an example of </w:t>
      </w:r>
      <w:r w:rsidR="00684912" w:rsidRPr="00A750EA">
        <w:rPr>
          <w:sz w:val="20"/>
          <w:szCs w:val="20"/>
        </w:rPr>
        <w:t>a problem</w:t>
      </w:r>
      <w:r w:rsidR="00A452DA" w:rsidRPr="00A750EA">
        <w:rPr>
          <w:sz w:val="20"/>
          <w:szCs w:val="20"/>
        </w:rPr>
        <w:t xml:space="preserve"> with UL SRS resource</w:t>
      </w:r>
      <w:r w:rsidR="00F110CB" w:rsidRPr="00A750EA">
        <w:rPr>
          <w:sz w:val="20"/>
          <w:szCs w:val="20"/>
        </w:rPr>
        <w:t xml:space="preserve"> with repetition, </w:t>
      </w:r>
      <w:r w:rsidR="00F110CB" w:rsidRPr="00A750EA">
        <w:rPr>
          <w:i/>
          <w:iCs/>
          <w:sz w:val="20"/>
          <w:szCs w:val="20"/>
        </w:rPr>
        <w:t>R</w:t>
      </w:r>
      <w:r w:rsidR="00F110CB" w:rsidRPr="00A750EA">
        <w:rPr>
          <w:sz w:val="20"/>
          <w:szCs w:val="20"/>
        </w:rPr>
        <w:t>=4,</w:t>
      </w:r>
      <w:r w:rsidR="00A452DA" w:rsidRPr="00A750EA">
        <w:rPr>
          <w:sz w:val="20"/>
          <w:szCs w:val="20"/>
        </w:rPr>
        <w:t xml:space="preserve"> with special slot format #32.</w:t>
      </w:r>
    </w:p>
    <w:p w14:paraId="4E7FFECF" w14:textId="3955A1FD" w:rsidR="004830B9" w:rsidRDefault="004830B9" w:rsidP="000519A7">
      <w:pPr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="00623BDF">
        <w:rPr>
          <w:rFonts w:ascii="Times New Roman" w:hAnsi="Times New Roman" w:cs="Times New Roman"/>
          <w:sz w:val="20"/>
          <w:szCs w:val="20"/>
        </w:rPr>
        <w:t>discuss</w:t>
      </w:r>
      <w:r w:rsidR="00311D8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coverage and flexibility </w:t>
      </w:r>
      <w:r w:rsidR="00201493">
        <w:rPr>
          <w:rFonts w:ascii="Times New Roman" w:hAnsi="Times New Roman" w:cs="Times New Roman"/>
          <w:sz w:val="20"/>
          <w:szCs w:val="20"/>
        </w:rPr>
        <w:t xml:space="preserve">enhancements </w:t>
      </w:r>
      <w:r>
        <w:rPr>
          <w:rFonts w:ascii="Times New Roman" w:hAnsi="Times New Roman" w:cs="Times New Roman"/>
          <w:sz w:val="20"/>
          <w:szCs w:val="20"/>
        </w:rPr>
        <w:t xml:space="preserve">for UL SRS </w:t>
      </w:r>
      <w:r w:rsidR="00DF7876">
        <w:rPr>
          <w:rFonts w:ascii="Times New Roman" w:hAnsi="Times New Roman" w:cs="Times New Roman"/>
          <w:sz w:val="20"/>
          <w:szCs w:val="20"/>
        </w:rPr>
        <w:t xml:space="preserve">resource </w:t>
      </w:r>
      <w:r w:rsidR="00751E08">
        <w:rPr>
          <w:rFonts w:ascii="Times New Roman" w:hAnsi="Times New Roman" w:cs="Times New Roman"/>
          <w:sz w:val="20"/>
          <w:szCs w:val="20"/>
        </w:rPr>
        <w:t xml:space="preserve">transmission </w:t>
      </w:r>
      <w:r w:rsidR="008C22C6">
        <w:rPr>
          <w:rFonts w:ascii="Times New Roman" w:hAnsi="Times New Roman" w:cs="Times New Roman"/>
          <w:sz w:val="20"/>
          <w:szCs w:val="20"/>
        </w:rPr>
        <w:t xml:space="preserve">cross-slot usage between one uplink and </w:t>
      </w:r>
      <w:r w:rsidR="00844BE5">
        <w:rPr>
          <w:rFonts w:ascii="Times New Roman" w:hAnsi="Times New Roman" w:cs="Times New Roman"/>
          <w:sz w:val="20"/>
          <w:szCs w:val="20"/>
        </w:rPr>
        <w:t>adjacent special slo</w:t>
      </w:r>
      <w:r w:rsidR="0010368E">
        <w:rPr>
          <w:rFonts w:ascii="Times New Roman" w:hAnsi="Times New Roman" w:cs="Times New Roman"/>
          <w:sz w:val="20"/>
          <w:szCs w:val="20"/>
        </w:rPr>
        <w:t xml:space="preserve">t, it is reasonable to </w:t>
      </w:r>
      <w:proofErr w:type="gramStart"/>
      <w:r w:rsidR="0010368E">
        <w:rPr>
          <w:rFonts w:ascii="Times New Roman" w:hAnsi="Times New Roman" w:cs="Times New Roman"/>
          <w:sz w:val="20"/>
          <w:szCs w:val="20"/>
        </w:rPr>
        <w:t xml:space="preserve">revisit </w:t>
      </w:r>
      <w:r w:rsidR="00AD3437">
        <w:rPr>
          <w:rFonts w:ascii="Times New Roman" w:hAnsi="Times New Roman" w:cs="Times New Roman"/>
          <w:sz w:val="20"/>
          <w:szCs w:val="20"/>
        </w:rPr>
        <w:t>shortly</w:t>
      </w:r>
      <w:proofErr w:type="gramEnd"/>
      <w:r w:rsidR="00AD3437">
        <w:rPr>
          <w:rFonts w:ascii="Times New Roman" w:hAnsi="Times New Roman" w:cs="Times New Roman"/>
          <w:sz w:val="20"/>
          <w:szCs w:val="20"/>
        </w:rPr>
        <w:t xml:space="preserve"> </w:t>
      </w:r>
      <w:r w:rsidR="00C6643E">
        <w:rPr>
          <w:rFonts w:ascii="Times New Roman" w:hAnsi="Times New Roman" w:cs="Times New Roman"/>
          <w:sz w:val="20"/>
          <w:szCs w:val="20"/>
        </w:rPr>
        <w:t>current</w:t>
      </w:r>
      <w:r w:rsidR="00247811">
        <w:rPr>
          <w:rFonts w:ascii="Times New Roman" w:hAnsi="Times New Roman" w:cs="Times New Roman"/>
          <w:sz w:val="20"/>
          <w:szCs w:val="20"/>
        </w:rPr>
        <w:t xml:space="preserve"> </w:t>
      </w:r>
      <w:r w:rsidR="00C6643E">
        <w:rPr>
          <w:rFonts w:ascii="Times New Roman" w:hAnsi="Times New Roman" w:cs="Times New Roman"/>
          <w:sz w:val="20"/>
          <w:szCs w:val="20"/>
        </w:rPr>
        <w:t>speci</w:t>
      </w:r>
      <w:r w:rsidR="00247811">
        <w:rPr>
          <w:rFonts w:ascii="Times New Roman" w:hAnsi="Times New Roman" w:cs="Times New Roman"/>
          <w:sz w:val="20"/>
          <w:szCs w:val="20"/>
        </w:rPr>
        <w:t>fication related</w:t>
      </w:r>
      <w:r w:rsidR="00C6643E">
        <w:rPr>
          <w:rFonts w:ascii="Times New Roman" w:hAnsi="Times New Roman" w:cs="Times New Roman"/>
          <w:sz w:val="20"/>
          <w:szCs w:val="20"/>
        </w:rPr>
        <w:t xml:space="preserve"> </w:t>
      </w:r>
      <w:r w:rsidR="00247811">
        <w:rPr>
          <w:rFonts w:ascii="Times New Roman" w:hAnsi="Times New Roman" w:cs="Times New Roman"/>
          <w:sz w:val="20"/>
          <w:szCs w:val="20"/>
        </w:rPr>
        <w:t xml:space="preserve">to </w:t>
      </w:r>
      <w:r w:rsidR="00C6643E">
        <w:rPr>
          <w:rFonts w:ascii="Times New Roman" w:hAnsi="Times New Roman" w:cs="Times New Roman"/>
          <w:sz w:val="20"/>
          <w:szCs w:val="20"/>
        </w:rPr>
        <w:t xml:space="preserve">SRS </w:t>
      </w:r>
      <w:r w:rsidR="00AD3437">
        <w:rPr>
          <w:rFonts w:ascii="Times New Roman" w:hAnsi="Times New Roman" w:cs="Times New Roman"/>
          <w:sz w:val="20"/>
          <w:szCs w:val="20"/>
        </w:rPr>
        <w:t>symbol mapping.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D6DC03" w14:textId="5155A7BE" w:rsidR="00192633" w:rsidRPr="00E70C39" w:rsidRDefault="00E627AA" w:rsidP="000519A7">
      <w:pPr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According to specification, </w:t>
      </w:r>
      <w:proofErr w:type="gramStart"/>
      <w:r>
        <w:rPr>
          <w:rFonts w:ascii="Times New Roman" w:hAnsi="Times New Roman" w:cs="Times New Roman"/>
          <w:sz w:val="20"/>
          <w:szCs w:val="20"/>
          <w:lang w:eastAsia="en-GB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9C1FB7">
        <w:rPr>
          <w:rFonts w:ascii="Times New Roman" w:hAnsi="Times New Roman" w:cs="Times New Roman"/>
          <w:sz w:val="20"/>
          <w:szCs w:val="20"/>
          <w:lang w:eastAsia="en-GB"/>
        </w:rPr>
        <w:t xml:space="preserve">SRS resource can be configured with </w:t>
      </w:r>
      <w:r w:rsidR="001B46C7">
        <w:rPr>
          <w:rFonts w:ascii="Times New Roman" w:hAnsi="Times New Roman" w:cs="Times New Roman"/>
          <w:sz w:val="20"/>
          <w:szCs w:val="20"/>
          <w:lang w:eastAsia="en-GB"/>
        </w:rPr>
        <w:t xml:space="preserve">higher parameter </w:t>
      </w:r>
      <w:proofErr w:type="spellStart"/>
      <w:r w:rsidR="001B46C7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nr</w:t>
      </w:r>
      <w:r w:rsidR="003E33D3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ofSymbols</w:t>
      </w:r>
      <w:proofErr w:type="spellEnd"/>
      <w:r w:rsidR="00282F6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, N</w:t>
      </w:r>
      <w:r w:rsidR="00282F6F" w:rsidRPr="00E70C39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282F6F">
        <w:rPr>
          <w:rFonts w:ascii="Times New Roman" w:hAnsi="Times New Roman" w:cs="Times New Roman"/>
          <w:sz w:val="20"/>
          <w:szCs w:val="20"/>
          <w:lang w:eastAsia="en-GB"/>
        </w:rPr>
        <w:t xml:space="preserve">, </w:t>
      </w:r>
      <w:r w:rsidR="003E33D3">
        <w:rPr>
          <w:rFonts w:ascii="Times New Roman" w:hAnsi="Times New Roman" w:cs="Times New Roman"/>
          <w:sz w:val="20"/>
          <w:szCs w:val="20"/>
          <w:lang w:eastAsia="en-GB"/>
        </w:rPr>
        <w:t xml:space="preserve">encapsulated in </w:t>
      </w:r>
      <w:r w:rsidR="00282F6F">
        <w:rPr>
          <w:rFonts w:ascii="Times New Roman" w:hAnsi="Times New Roman" w:cs="Times New Roman"/>
          <w:sz w:val="20"/>
          <w:szCs w:val="20"/>
          <w:lang w:eastAsia="en-GB"/>
        </w:rPr>
        <w:t xml:space="preserve">higher layer parameter </w:t>
      </w:r>
      <w:proofErr w:type="spellStart"/>
      <w:r w:rsidR="00282F6F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resourceMapping</w:t>
      </w:r>
      <w:proofErr w:type="spellEnd"/>
      <w:r w:rsidR="008327C5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, </w:t>
      </w:r>
      <w:r w:rsidR="008327C5" w:rsidRPr="00E70C39">
        <w:rPr>
          <w:rFonts w:ascii="Times New Roman" w:hAnsi="Times New Roman" w:cs="Times New Roman"/>
          <w:sz w:val="20"/>
          <w:szCs w:val="20"/>
          <w:lang w:eastAsia="en-GB"/>
        </w:rPr>
        <w:t>that defines the number of consecutive OFDM symbols</w:t>
      </w:r>
      <w:r w:rsidR="001B46C7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08524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08524F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08524F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08524F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0852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1, 2,</w:t>
      </w:r>
      <w:r w:rsidR="003863F1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08524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4</w:t>
      </w:r>
      <w:r w:rsidR="00FA6DC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FD2FCD">
        <w:rPr>
          <w:rFonts w:ascii="Times New Roman" w:eastAsia="Malgun Gothic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FA6DC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8, 10,12, 14</w:t>
      </w:r>
      <w:r w:rsidR="0008524F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}</w:t>
      </w:r>
      <w:r w:rsidR="00892CF8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. Furthermore,</w:t>
      </w:r>
      <w:r w:rsidR="00684E5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the SRS resource can be configured with </w:t>
      </w:r>
      <w:r w:rsidR="00AF058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the starting position in the time domain, </w:t>
      </w:r>
      <w:proofErr w:type="gramStart"/>
      <w:r w:rsidR="00AF0585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AF0585" w:rsidRPr="00E70C39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AF058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AF0585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proofErr w:type="gramEnd"/>
      <w:r w:rsidR="00C72C04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as </w:t>
      </w:r>
      <w:r w:rsidR="00C72C04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C72C04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C72C04" w:rsidRPr="00E70C3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=</w:t>
      </w:r>
      <w:r w:rsidR="00C72C04" w:rsidRPr="00C72C04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  <w:r w:rsidR="00C72C04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C72C04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C72C04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 xml:space="preserve"> </w:t>
      </w:r>
      <w:r w:rsidR="00616F7F">
        <w:rPr>
          <w:rFonts w:ascii="Times New Roman" w:hAnsi="Times New Roman" w:cs="Times New Roman"/>
          <w:sz w:val="20"/>
          <w:szCs w:val="20"/>
          <w:lang w:eastAsia="en-GB"/>
        </w:rPr>
        <w:t>-1-</w:t>
      </w:r>
      <w:r w:rsidR="00616F7F" w:rsidRPr="00616F7F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616F7F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616F7F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616F7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ffset</w:t>
      </w:r>
      <w:proofErr w:type="spellEnd"/>
      <w:r w:rsidR="00616F7F">
        <w:rPr>
          <w:rFonts w:ascii="Times New Roman" w:hAnsi="Times New Roman" w:cs="Times New Roman"/>
          <w:sz w:val="20"/>
          <w:szCs w:val="20"/>
          <w:lang w:eastAsia="en-GB"/>
        </w:rPr>
        <w:t xml:space="preserve"> where </w:t>
      </w:r>
      <w:proofErr w:type="spellStart"/>
      <w:r w:rsidR="00616F7F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616F7F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616F7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ffset</w:t>
      </w:r>
      <w:proofErr w:type="spellEnd"/>
      <w:r w:rsidR="00616F7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</m:oMath>
      <w:r w:rsidR="00616F7F" w:rsidRPr="00E70136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{</w:t>
      </w:r>
      <w:r w:rsidR="00D4162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0,1, …,13}</w:t>
      </w:r>
      <w:r w:rsidR="00616F7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FA55E5" w:rsidRPr="00E70C3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counts symbols backwards from the end of the slot and is given by the field </w:t>
      </w:r>
      <w:proofErr w:type="spellStart"/>
      <w:r w:rsidR="00FA55E5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startPosition</w:t>
      </w:r>
      <w:proofErr w:type="spellEnd"/>
      <w:r w:rsidR="00FA55E5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FA55E5" w:rsidRPr="00E70C39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contained in the higher layer parameter </w:t>
      </w:r>
      <w:proofErr w:type="spellStart"/>
      <w:r w:rsidR="00FA55E5" w:rsidRPr="00E70C3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resourceMapping</w:t>
      </w:r>
      <w:proofErr w:type="spellEnd"/>
      <w:r w:rsidR="00FA55E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.</w:t>
      </w:r>
      <w:r w:rsidR="005B700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</w:p>
    <w:p w14:paraId="7EB3AAB2" w14:textId="7A059A50" w:rsidR="00733236" w:rsidRPr="00E70C39" w:rsidRDefault="00B02545" w:rsidP="000519A7">
      <w:pPr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>Referring</w:t>
      </w:r>
      <w:r w:rsidR="000466AC">
        <w:rPr>
          <w:rFonts w:ascii="Times New Roman" w:hAnsi="Times New Roman" w:cs="Times New Roman"/>
          <w:sz w:val="20"/>
          <w:szCs w:val="20"/>
          <w:lang w:eastAsia="en-GB"/>
        </w:rPr>
        <w:t xml:space="preserve"> to 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above specification description, </w:t>
      </w:r>
      <w:r w:rsidR="00560C6E">
        <w:rPr>
          <w:rFonts w:ascii="Times New Roman" w:hAnsi="Times New Roman" w:cs="Times New Roman"/>
          <w:sz w:val="20"/>
          <w:szCs w:val="20"/>
          <w:lang w:eastAsia="en-GB"/>
        </w:rPr>
        <w:t>the starting position</w:t>
      </w:r>
      <w:r w:rsidR="001101C9">
        <w:rPr>
          <w:rFonts w:ascii="Times New Roman" w:hAnsi="Times New Roman" w:cs="Times New Roman"/>
          <w:sz w:val="20"/>
          <w:szCs w:val="20"/>
          <w:lang w:eastAsia="en-GB"/>
        </w:rPr>
        <w:t xml:space="preserve"> of resource</w:t>
      </w:r>
      <w:r w:rsidR="003D22BC">
        <w:rPr>
          <w:rFonts w:ascii="Times New Roman" w:hAnsi="Times New Roman" w:cs="Times New Roman"/>
          <w:sz w:val="20"/>
          <w:szCs w:val="20"/>
          <w:lang w:eastAsia="en-GB"/>
        </w:rPr>
        <w:t>,</w:t>
      </w:r>
      <w:r w:rsidR="003D22BC" w:rsidRPr="003D22B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="003D22BC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3D22BC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3D22BC" w:rsidRPr="00621F5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560C6E">
        <w:rPr>
          <w:rFonts w:ascii="Times New Roman" w:hAnsi="Times New Roman" w:cs="Times New Roman"/>
          <w:sz w:val="20"/>
          <w:szCs w:val="20"/>
          <w:lang w:eastAsia="en-GB"/>
        </w:rPr>
        <w:t xml:space="preserve"> in time</w:t>
      </w:r>
      <w:r w:rsidR="00C944B8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6D2407">
        <w:rPr>
          <w:rFonts w:ascii="Times New Roman" w:hAnsi="Times New Roman" w:cs="Times New Roman"/>
          <w:sz w:val="20"/>
          <w:szCs w:val="20"/>
          <w:lang w:eastAsia="en-GB"/>
        </w:rPr>
        <w:t xml:space="preserve">is </w:t>
      </w:r>
      <w:r w:rsidR="00313B8A">
        <w:rPr>
          <w:rFonts w:ascii="Times New Roman" w:hAnsi="Times New Roman" w:cs="Times New Roman"/>
          <w:sz w:val="20"/>
          <w:szCs w:val="20"/>
          <w:lang w:eastAsia="en-GB"/>
        </w:rPr>
        <w:t xml:space="preserve">determined by using </w:t>
      </w:r>
      <w:r w:rsidR="00AB4F3A">
        <w:rPr>
          <w:rFonts w:ascii="Times New Roman" w:hAnsi="Times New Roman" w:cs="Times New Roman"/>
          <w:sz w:val="20"/>
          <w:szCs w:val="20"/>
          <w:lang w:eastAsia="en-GB"/>
        </w:rPr>
        <w:t xml:space="preserve">number of consecutive symbols, </w:t>
      </w:r>
      <w:r w:rsidR="00AB4F3A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AB4F3A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AB4F3A">
        <w:rPr>
          <w:rFonts w:ascii="Times New Roman" w:hAnsi="Times New Roman" w:cs="Times New Roman"/>
          <w:sz w:val="20"/>
          <w:szCs w:val="20"/>
          <w:lang w:eastAsia="en-GB"/>
        </w:rPr>
        <w:t xml:space="preserve">, and </w:t>
      </w:r>
      <w:r w:rsidR="0030005B">
        <w:rPr>
          <w:rFonts w:ascii="Times New Roman" w:hAnsi="Times New Roman" w:cs="Times New Roman"/>
          <w:sz w:val="20"/>
          <w:szCs w:val="20"/>
          <w:lang w:eastAsia="en-GB"/>
        </w:rPr>
        <w:t xml:space="preserve">higher layer parameter </w:t>
      </w:r>
      <w:proofErr w:type="spellStart"/>
      <w:r w:rsidR="0030005B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startPosition</w:t>
      </w:r>
      <w:proofErr w:type="spellEnd"/>
      <w:r w:rsidR="00746125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="00746125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746125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746125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ffset</w:t>
      </w:r>
      <w:proofErr w:type="spellEnd"/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 xml:space="preserve">, </m:t>
        </m:r>
      </m:oMath>
      <w:r w:rsidR="00555F1B">
        <w:rPr>
          <w:rFonts w:ascii="Times New Roman" w:hAnsi="Times New Roman" w:cs="Times New Roman"/>
          <w:sz w:val="20"/>
          <w:szCs w:val="20"/>
          <w:lang w:eastAsia="en-GB"/>
        </w:rPr>
        <w:t>which</w:t>
      </w:r>
      <w:r w:rsidR="00B843E5">
        <w:rPr>
          <w:rFonts w:ascii="Times New Roman" w:hAnsi="Times New Roman" w:cs="Times New Roman"/>
          <w:sz w:val="20"/>
          <w:szCs w:val="20"/>
          <w:lang w:eastAsia="en-GB"/>
        </w:rPr>
        <w:t xml:space="preserve"> counts symbols backward from the </w:t>
      </w:r>
      <w:r w:rsidR="0030005B">
        <w:rPr>
          <w:rFonts w:ascii="Times New Roman" w:hAnsi="Times New Roman" w:cs="Times New Roman"/>
          <w:sz w:val="20"/>
          <w:szCs w:val="20"/>
          <w:lang w:eastAsia="en-GB"/>
        </w:rPr>
        <w:t>end of the slot</w:t>
      </w:r>
      <w:r w:rsidR="0006473A">
        <w:rPr>
          <w:rFonts w:ascii="Times New Roman" w:hAnsi="Times New Roman" w:cs="Times New Roman"/>
          <w:sz w:val="20"/>
          <w:szCs w:val="20"/>
          <w:lang w:eastAsia="en-GB"/>
        </w:rPr>
        <w:t xml:space="preserve">. </w:t>
      </w:r>
      <w:r w:rsidR="00D625A7">
        <w:rPr>
          <w:rFonts w:ascii="Times New Roman" w:hAnsi="Times New Roman" w:cs="Times New Roman"/>
          <w:sz w:val="20"/>
          <w:szCs w:val="20"/>
          <w:lang w:eastAsia="en-GB"/>
        </w:rPr>
        <w:t xml:space="preserve">Therefore, </w:t>
      </w:r>
      <w:proofErr w:type="gramStart"/>
      <w:r w:rsidR="00003046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003046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007A15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,</w:t>
      </w:r>
      <w:proofErr w:type="gramEnd"/>
      <w:r w:rsidR="00007A1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 xml:space="preserve"> </w:t>
      </w:r>
      <w:r w:rsidR="000F6DD7">
        <w:rPr>
          <w:rFonts w:ascii="Times New Roman" w:hAnsi="Times New Roman" w:cs="Times New Roman"/>
          <w:sz w:val="20"/>
          <w:szCs w:val="20"/>
          <w:lang w:eastAsia="en-GB"/>
        </w:rPr>
        <w:t>refers</w:t>
      </w:r>
      <w:r w:rsidR="00007A15">
        <w:rPr>
          <w:rFonts w:ascii="Times New Roman" w:hAnsi="Times New Roman" w:cs="Times New Roman"/>
          <w:sz w:val="20"/>
          <w:szCs w:val="20"/>
          <w:lang w:eastAsia="en-GB"/>
        </w:rPr>
        <w:t xml:space="preserve"> only to</w:t>
      </w:r>
      <w:r w:rsidR="00A861CA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D706C3">
        <w:rPr>
          <w:rFonts w:ascii="Times New Roman" w:eastAsia="Malgun Gothic" w:hAnsi="Times New Roman" w:cs="Times New Roman" w:hint="eastAsia"/>
          <w:sz w:val="20"/>
          <w:szCs w:val="20"/>
        </w:rPr>
        <w:t xml:space="preserve">the </w:t>
      </w:r>
      <w:r w:rsidR="00A861CA">
        <w:rPr>
          <w:rFonts w:ascii="Times New Roman" w:hAnsi="Times New Roman" w:cs="Times New Roman"/>
          <w:sz w:val="20"/>
          <w:szCs w:val="20"/>
          <w:lang w:eastAsia="en-GB"/>
        </w:rPr>
        <w:t xml:space="preserve">same slot </w:t>
      </w:r>
      <w:r w:rsidR="00495600">
        <w:rPr>
          <w:rFonts w:ascii="Times New Roman" w:hAnsi="Times New Roman" w:cs="Times New Roman"/>
          <w:sz w:val="20"/>
          <w:szCs w:val="20"/>
          <w:lang w:eastAsia="en-GB"/>
        </w:rPr>
        <w:t xml:space="preserve">to </w:t>
      </w:r>
      <w:r w:rsidR="00A861CA">
        <w:rPr>
          <w:rFonts w:ascii="Times New Roman" w:hAnsi="Times New Roman" w:cs="Times New Roman"/>
          <w:sz w:val="20"/>
          <w:szCs w:val="20"/>
          <w:lang w:eastAsia="en-GB"/>
        </w:rPr>
        <w:t>which</w:t>
      </w:r>
      <w:r w:rsidR="004F5CBF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495600">
        <w:rPr>
          <w:rFonts w:ascii="Times New Roman" w:hAnsi="Times New Roman" w:cs="Times New Roman"/>
          <w:sz w:val="20"/>
          <w:szCs w:val="20"/>
          <w:lang w:eastAsia="en-GB"/>
        </w:rPr>
        <w:t xml:space="preserve">also </w:t>
      </w:r>
      <w:r w:rsidR="004F5CBF">
        <w:rPr>
          <w:rFonts w:ascii="Times New Roman" w:hAnsi="Times New Roman" w:cs="Times New Roman"/>
          <w:sz w:val="20"/>
          <w:szCs w:val="20"/>
          <w:lang w:eastAsia="en-GB"/>
        </w:rPr>
        <w:t>higher layer parameter</w:t>
      </w:r>
      <w:r w:rsidR="009649B0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4F5CBF" w:rsidRPr="00C33447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startPosition</w:t>
      </w:r>
      <w:proofErr w:type="spellEnd"/>
      <w:r w:rsidR="004F5CB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="004F5CBF" w:rsidRPr="00C33447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l</w:t>
      </w:r>
      <w:r w:rsidR="004F5CBF" w:rsidRPr="00C33447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o</w:t>
      </w:r>
      <w:r w:rsidR="004F5CB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ffset</w:t>
      </w:r>
      <w:proofErr w:type="spellEnd"/>
      <w:r w:rsidR="00D03BF3" w:rsidRPr="00621F5A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,</w:t>
      </w:r>
      <w:r w:rsidR="004F5CB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495600">
        <w:rPr>
          <w:rFonts w:ascii="Times New Roman" w:hAnsi="Times New Roman" w:cs="Times New Roman"/>
          <w:sz w:val="20"/>
          <w:szCs w:val="20"/>
          <w:lang w:eastAsia="en-GB"/>
        </w:rPr>
        <w:t xml:space="preserve">referring resulting </w:t>
      </w:r>
      <w:r w:rsidR="00651D01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651D01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651D01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  <w:r w:rsidR="00651D01" w:rsidRPr="00790FA6">
        <w:rPr>
          <w:rFonts w:ascii="Times New Roman" w:hAnsi="Times New Roman" w:cs="Times New Roman"/>
          <w:sz w:val="20"/>
          <w:szCs w:val="20"/>
          <w:lang w:eastAsia="en-GB"/>
        </w:rPr>
        <w:t xml:space="preserve">not </w:t>
      </w:r>
      <w:r w:rsidR="00495600">
        <w:rPr>
          <w:rFonts w:ascii="Times New Roman" w:hAnsi="Times New Roman" w:cs="Times New Roman"/>
          <w:sz w:val="20"/>
          <w:szCs w:val="20"/>
          <w:lang w:eastAsia="en-GB"/>
        </w:rPr>
        <w:t xml:space="preserve">to </w:t>
      </w:r>
      <w:r w:rsidR="00651D01" w:rsidRPr="00790FA6">
        <w:rPr>
          <w:rFonts w:ascii="Times New Roman" w:hAnsi="Times New Roman" w:cs="Times New Roman"/>
          <w:sz w:val="20"/>
          <w:szCs w:val="20"/>
          <w:lang w:eastAsia="en-GB"/>
        </w:rPr>
        <w:t>exceed</w:t>
      </w:r>
      <w:r w:rsidR="00E40496" w:rsidRPr="00790FA6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20475F">
        <w:rPr>
          <w:rFonts w:ascii="Times New Roman" w:hAnsi="Times New Roman" w:cs="Times New Roman"/>
          <w:sz w:val="20"/>
          <w:szCs w:val="20"/>
          <w:lang w:eastAsia="en-GB"/>
        </w:rPr>
        <w:t xml:space="preserve">a </w:t>
      </w:r>
      <w:r w:rsidR="00E40496" w:rsidRPr="00790FA6">
        <w:rPr>
          <w:rFonts w:ascii="Times New Roman" w:hAnsi="Times New Roman" w:cs="Times New Roman"/>
          <w:sz w:val="20"/>
          <w:szCs w:val="20"/>
          <w:lang w:eastAsia="en-GB"/>
        </w:rPr>
        <w:t>slot boundary</w:t>
      </w:r>
      <w:r w:rsidR="00D45FD1">
        <w:rPr>
          <w:rFonts w:ascii="Times New Roman" w:hAnsi="Times New Roman" w:cs="Times New Roman"/>
          <w:sz w:val="20"/>
          <w:szCs w:val="20"/>
          <w:lang w:eastAsia="en-GB"/>
        </w:rPr>
        <w:t xml:space="preserve">. </w:t>
      </w:r>
      <w:r w:rsidR="007936AD">
        <w:rPr>
          <w:rFonts w:ascii="Times New Roman" w:hAnsi="Times New Roman" w:cs="Times New Roman"/>
          <w:sz w:val="20"/>
          <w:szCs w:val="20"/>
          <w:lang w:eastAsia="en-GB"/>
        </w:rPr>
        <w:t xml:space="preserve">To </w:t>
      </w:r>
      <w:r w:rsidR="00C6630F">
        <w:rPr>
          <w:rFonts w:ascii="Times New Roman" w:hAnsi="Times New Roman" w:cs="Times New Roman"/>
          <w:sz w:val="20"/>
          <w:szCs w:val="20"/>
          <w:lang w:eastAsia="en-GB"/>
        </w:rPr>
        <w:t xml:space="preserve">enable operation over the slot boundary, </w:t>
      </w:r>
      <w:r w:rsidR="00D11D99">
        <w:rPr>
          <w:rFonts w:ascii="Times New Roman" w:hAnsi="Times New Roman" w:cs="Times New Roman"/>
          <w:sz w:val="20"/>
          <w:szCs w:val="20"/>
          <w:lang w:eastAsia="en-GB"/>
        </w:rPr>
        <w:t xml:space="preserve">it would be </w:t>
      </w:r>
      <w:r w:rsidR="00D40569">
        <w:rPr>
          <w:rFonts w:ascii="Times New Roman" w:hAnsi="Times New Roman" w:cs="Times New Roman"/>
          <w:sz w:val="20"/>
          <w:szCs w:val="20"/>
          <w:lang w:eastAsia="en-GB"/>
        </w:rPr>
        <w:t>beneficial to</w:t>
      </w:r>
      <w:r w:rsidR="00D11D99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F471C8">
        <w:rPr>
          <w:rFonts w:ascii="Times New Roman" w:hAnsi="Times New Roman" w:cs="Times New Roman"/>
          <w:sz w:val="20"/>
          <w:szCs w:val="20"/>
          <w:lang w:eastAsia="en-GB"/>
        </w:rPr>
        <w:t xml:space="preserve">amend </w:t>
      </w:r>
      <w:r w:rsidR="00115600">
        <w:rPr>
          <w:rFonts w:ascii="Times New Roman" w:hAnsi="Times New Roman" w:cs="Times New Roman"/>
          <w:sz w:val="20"/>
          <w:szCs w:val="20"/>
          <w:lang w:eastAsia="en-GB"/>
        </w:rPr>
        <w:t xml:space="preserve">UL </w:t>
      </w:r>
      <w:r w:rsidR="001B4FDD">
        <w:rPr>
          <w:rFonts w:ascii="Times New Roman" w:hAnsi="Times New Roman" w:cs="Times New Roman"/>
          <w:sz w:val="20"/>
          <w:szCs w:val="20"/>
          <w:lang w:eastAsia="en-GB"/>
        </w:rPr>
        <w:t xml:space="preserve">SRS </w:t>
      </w:r>
      <w:proofErr w:type="spellStart"/>
      <w:r w:rsidR="001B4FDD" w:rsidRPr="00E70C3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resourceMapping</w:t>
      </w:r>
      <w:proofErr w:type="spellEnd"/>
      <w:r w:rsidR="00022D6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  <w:r w:rsidR="00022D69" w:rsidRPr="0057490F">
        <w:rPr>
          <w:rFonts w:ascii="Times New Roman" w:hAnsi="Times New Roman" w:cs="Times New Roman"/>
          <w:sz w:val="20"/>
          <w:szCs w:val="20"/>
          <w:lang w:eastAsia="en-GB"/>
        </w:rPr>
        <w:t>with additional</w:t>
      </w:r>
      <w:r w:rsidR="0057490F">
        <w:rPr>
          <w:rFonts w:ascii="Times New Roman" w:hAnsi="Times New Roman" w:cs="Times New Roman"/>
          <w:sz w:val="20"/>
          <w:szCs w:val="20"/>
          <w:lang w:eastAsia="en-GB"/>
        </w:rPr>
        <w:t xml:space="preserve"> information</w:t>
      </w:r>
      <w:r w:rsidR="00C1677D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AE784D">
        <w:rPr>
          <w:rFonts w:ascii="Times New Roman" w:hAnsi="Times New Roman" w:cs="Times New Roman"/>
          <w:sz w:val="20"/>
          <w:szCs w:val="20"/>
          <w:lang w:eastAsia="en-GB"/>
        </w:rPr>
        <w:t>related to consecutive slot operation</w:t>
      </w:r>
      <w:r w:rsidR="00F75409">
        <w:rPr>
          <w:rFonts w:ascii="Times New Roman" w:hAnsi="Times New Roman" w:cs="Times New Roman"/>
          <w:sz w:val="20"/>
          <w:szCs w:val="20"/>
          <w:lang w:eastAsia="en-GB"/>
        </w:rPr>
        <w:t xml:space="preserve">. For example, </w:t>
      </w:r>
      <w:r w:rsidR="006B4FE0">
        <w:rPr>
          <w:rFonts w:ascii="Times New Roman" w:hAnsi="Times New Roman" w:cs="Times New Roman"/>
          <w:sz w:val="20"/>
          <w:szCs w:val="20"/>
          <w:lang w:eastAsia="en-GB"/>
        </w:rPr>
        <w:t xml:space="preserve">SRS </w:t>
      </w:r>
      <w:proofErr w:type="spellStart"/>
      <w:r w:rsidR="004C169C" w:rsidRPr="00C33447">
        <w:rPr>
          <w:rFonts w:ascii="Times New Roman" w:hAnsi="Times New Roman" w:cs="Times New Roman"/>
          <w:i/>
          <w:iCs/>
          <w:sz w:val="20"/>
          <w:szCs w:val="20"/>
          <w:lang w:eastAsia="en-GB"/>
        </w:rPr>
        <w:lastRenderedPageBreak/>
        <w:t>resourceMapping</w:t>
      </w:r>
      <w:proofErr w:type="spellEnd"/>
      <w:r w:rsidR="004C169C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B739A7">
        <w:rPr>
          <w:rFonts w:ascii="Times New Roman" w:hAnsi="Times New Roman" w:cs="Times New Roman"/>
          <w:sz w:val="20"/>
          <w:szCs w:val="20"/>
          <w:lang w:eastAsia="en-GB"/>
        </w:rPr>
        <w:t xml:space="preserve">with additional </w:t>
      </w:r>
      <w:r w:rsidR="004D0934">
        <w:rPr>
          <w:rFonts w:ascii="Times New Roman" w:hAnsi="Times New Roman" w:cs="Times New Roman"/>
          <w:sz w:val="20"/>
          <w:szCs w:val="20"/>
          <w:lang w:eastAsia="en-GB"/>
        </w:rPr>
        <w:t>information</w:t>
      </w:r>
      <w:r w:rsidR="0058600C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6730CD">
        <w:rPr>
          <w:rFonts w:ascii="Times New Roman" w:hAnsi="Times New Roman" w:cs="Times New Roman"/>
          <w:sz w:val="20"/>
          <w:szCs w:val="20"/>
          <w:lang w:eastAsia="en-GB"/>
        </w:rPr>
        <w:t xml:space="preserve">which enables </w:t>
      </w:r>
      <w:r w:rsidR="00D50666">
        <w:rPr>
          <w:rFonts w:ascii="Times New Roman" w:hAnsi="Times New Roman" w:cs="Times New Roman"/>
          <w:sz w:val="20"/>
          <w:szCs w:val="20"/>
          <w:lang w:eastAsia="en-GB"/>
        </w:rPr>
        <w:t xml:space="preserve">the </w:t>
      </w:r>
      <w:r w:rsidR="00FB44A9">
        <w:rPr>
          <w:rFonts w:ascii="Times New Roman" w:hAnsi="Times New Roman" w:cs="Times New Roman"/>
          <w:sz w:val="20"/>
          <w:szCs w:val="20"/>
          <w:lang w:eastAsia="en-GB"/>
        </w:rPr>
        <w:t xml:space="preserve">number of symbols, </w:t>
      </w:r>
      <w:r w:rsidR="00FB44A9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</w:t>
      </w:r>
      <w:r w:rsidR="00FB44A9" w:rsidRPr="00C33447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en-GB"/>
        </w:rPr>
        <w:t>s</w:t>
      </w:r>
      <w:r w:rsidR="00FB44A9">
        <w:rPr>
          <w:rFonts w:ascii="Times New Roman" w:hAnsi="Times New Roman" w:cs="Times New Roman"/>
          <w:sz w:val="20"/>
          <w:szCs w:val="20"/>
          <w:lang w:eastAsia="en-GB"/>
        </w:rPr>
        <w:t xml:space="preserve">, </w:t>
      </w:r>
      <w:r w:rsidR="006730CD">
        <w:rPr>
          <w:rFonts w:ascii="Times New Roman" w:hAnsi="Times New Roman" w:cs="Times New Roman"/>
          <w:sz w:val="20"/>
          <w:szCs w:val="20"/>
          <w:lang w:eastAsia="en-GB"/>
        </w:rPr>
        <w:t xml:space="preserve">to be </w:t>
      </w:r>
      <w:r w:rsidR="00FB44A9">
        <w:rPr>
          <w:rFonts w:ascii="Times New Roman" w:hAnsi="Times New Roman" w:cs="Times New Roman"/>
          <w:sz w:val="20"/>
          <w:szCs w:val="20"/>
          <w:lang w:eastAsia="en-GB"/>
        </w:rPr>
        <w:t>valid also over two consecutive slots.</w:t>
      </w:r>
      <w:r w:rsidR="00A76021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84478F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58600C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4D0934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1B4FDD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9E127D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</w:p>
    <w:p w14:paraId="78E14A05" w14:textId="5E2908C7" w:rsidR="00D50666" w:rsidRDefault="00A7799C" w:rsidP="00392BC6">
      <w:pPr>
        <w:pStyle w:val="ListParagraph"/>
        <w:numPr>
          <w:ilvl w:val="0"/>
          <w:numId w:val="60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977725">
        <w:rPr>
          <w:rFonts w:ascii="Times New Roman" w:hAnsi="Times New Roman" w:cs="Times New Roman"/>
          <w:b/>
          <w:bCs/>
          <w:sz w:val="20"/>
          <w:szCs w:val="20"/>
        </w:rPr>
        <w:t>enable operation over slot boundary</w:t>
      </w:r>
      <w:r w:rsidR="001E13C4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D50666" w:rsidRPr="00E82A5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it would be beneficial to amend UL SRS </w:t>
      </w:r>
      <w:proofErr w:type="spellStart"/>
      <w:r w:rsidR="00D50666" w:rsidRPr="00E82A5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GB"/>
        </w:rPr>
        <w:t>resourceMapping</w:t>
      </w:r>
      <w:proofErr w:type="spellEnd"/>
      <w:r w:rsidR="00D50666" w:rsidRPr="00E82A5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GB"/>
        </w:rPr>
        <w:t xml:space="preserve"> </w:t>
      </w:r>
      <w:r w:rsidR="00D50666" w:rsidRPr="00E82A5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with additional information related to consecutive slot operation</w:t>
      </w:r>
      <w:r w:rsidR="00D5066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B56D0C4" w14:textId="49BA28D2" w:rsidR="009072E6" w:rsidRPr="00355D56" w:rsidRDefault="00860E89" w:rsidP="000519A7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05F3A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E23FC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23E08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790FA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1263D" w:rsidRPr="0057490F">
        <w:rPr>
          <w:rFonts w:ascii="Times New Roman" w:hAnsi="Times New Roman" w:cs="Times New Roman"/>
          <w:b/>
          <w:bCs/>
          <w:sz w:val="20"/>
          <w:szCs w:val="20"/>
        </w:rPr>
        <w:t>additional information</w:t>
      </w:r>
      <w:r w:rsidR="0081263D">
        <w:rPr>
          <w:rFonts w:ascii="Times New Roman" w:hAnsi="Times New Roman" w:cs="Times New Roman"/>
          <w:b/>
          <w:bCs/>
          <w:sz w:val="20"/>
          <w:szCs w:val="20"/>
        </w:rPr>
        <w:t xml:space="preserve"> to </w:t>
      </w:r>
      <w:r w:rsidR="00C52454">
        <w:rPr>
          <w:rFonts w:ascii="Times New Roman" w:hAnsi="Times New Roman" w:cs="Times New Roman"/>
          <w:b/>
          <w:bCs/>
          <w:sz w:val="20"/>
          <w:szCs w:val="20"/>
        </w:rPr>
        <w:t xml:space="preserve">be </w:t>
      </w:r>
      <w:r w:rsidR="0081263D">
        <w:rPr>
          <w:rFonts w:ascii="Times New Roman" w:hAnsi="Times New Roman" w:cs="Times New Roman"/>
          <w:b/>
          <w:bCs/>
          <w:sz w:val="20"/>
          <w:szCs w:val="20"/>
        </w:rPr>
        <w:t xml:space="preserve">added into </w:t>
      </w:r>
      <w:r w:rsidR="00CB468F">
        <w:rPr>
          <w:rFonts w:ascii="Times New Roman" w:hAnsi="Times New Roman" w:cs="Times New Roman"/>
          <w:b/>
          <w:bCs/>
          <w:sz w:val="20"/>
          <w:szCs w:val="20"/>
        </w:rPr>
        <w:t xml:space="preserve">SRS </w:t>
      </w:r>
      <w:proofErr w:type="spellStart"/>
      <w:r w:rsidR="00CB468F" w:rsidRPr="00C33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resourceMapping</w:t>
      </w:r>
      <w:proofErr w:type="spellEnd"/>
      <w:r w:rsidR="001A009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="0037621E" w:rsidRPr="00E82A51">
        <w:rPr>
          <w:rFonts w:ascii="Times New Roman" w:hAnsi="Times New Roman" w:cs="Times New Roman"/>
          <w:b/>
          <w:bCs/>
          <w:sz w:val="20"/>
          <w:szCs w:val="20"/>
        </w:rPr>
        <w:t>which enables</w:t>
      </w:r>
      <w:r w:rsidR="0037621E" w:rsidRPr="00E82A5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2534FC" w:rsidRPr="00831058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="002534F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E82A51" w:rsidRPr="00E82A5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number of symbols</w:t>
      </w:r>
      <w:r w:rsidR="00E82A51" w:rsidRPr="00E82A51" w:rsidDel="00E82A5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</w:t>
      </w:r>
      <w:r w:rsidR="00E82A51" w:rsidRPr="00E82A5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to be valid also over two consecutive slots.</w:t>
      </w:r>
    </w:p>
    <w:p w14:paraId="1026DD4A" w14:textId="66B0FD99" w:rsidR="00B14953" w:rsidRPr="003A1725" w:rsidRDefault="00CC359F" w:rsidP="00B149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Malgun Gothic" w:hAnsi="Arial" w:cs="Times New Roman" w:hint="eastAsia"/>
          <w:sz w:val="36"/>
          <w:szCs w:val="20"/>
        </w:rPr>
        <w:t>3</w:t>
      </w:r>
      <w:r w:rsidR="00B14953" w:rsidRPr="003A1725">
        <w:rPr>
          <w:rFonts w:ascii="Arial" w:eastAsia="SimSun" w:hAnsi="Arial" w:cs="Times New Roman"/>
          <w:sz w:val="36"/>
          <w:szCs w:val="20"/>
        </w:rPr>
        <w:t>.</w:t>
      </w:r>
      <w:r w:rsidR="00B14953" w:rsidRPr="003A1725">
        <w:rPr>
          <w:rFonts w:ascii="Arial" w:eastAsia="SimSun" w:hAnsi="Arial" w:cs="Times New Roman"/>
          <w:sz w:val="36"/>
          <w:szCs w:val="20"/>
        </w:rPr>
        <w:tab/>
        <w:t xml:space="preserve">Conclusions  </w:t>
      </w:r>
    </w:p>
    <w:p w14:paraId="09D6D341" w14:textId="734509AD" w:rsidR="007430C2" w:rsidRDefault="00265472" w:rsidP="31A48166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In the previous sections, the following </w:t>
      </w:r>
      <w:r w:rsidR="00D570EC" w:rsidRPr="31A48166">
        <w:rPr>
          <w:rFonts w:ascii="Times New Roman" w:hAnsi="Times New Roman" w:cs="Times New Roman"/>
          <w:sz w:val="20"/>
          <w:szCs w:val="20"/>
          <w:lang w:val="en-GB"/>
        </w:rPr>
        <w:t>proposal</w:t>
      </w:r>
      <w:r w:rsidR="00F1029A" w:rsidRPr="31A4816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082EAD" w:rsidRPr="31A4816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82EAD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and observations</w:t>
      </w:r>
      <w:r w:rsidRPr="31A48166">
        <w:rPr>
          <w:rFonts w:ascii="Times New Roman" w:hAnsi="Times New Roman" w:cs="Times New Roman"/>
          <w:sz w:val="20"/>
          <w:szCs w:val="20"/>
          <w:lang w:val="en-GB"/>
        </w:rPr>
        <w:t xml:space="preserve"> have been made:</w:t>
      </w:r>
    </w:p>
    <w:p w14:paraId="3B4FE21E" w14:textId="54065576" w:rsidR="0070670E" w:rsidRPr="00754C87" w:rsidRDefault="0070670E" w:rsidP="003A3E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</w:rPr>
      </w:pPr>
      <w:r w:rsidRPr="00754C87">
        <w:rPr>
          <w:rFonts w:ascii="Times New Roman" w:eastAsia="Malgun Gothic" w:hAnsi="Times New Roman" w:cs="Times New Roman" w:hint="eastAsia"/>
          <w:b/>
          <w:bCs/>
          <w:sz w:val="20"/>
          <w:szCs w:val="20"/>
          <w:u w:val="single"/>
        </w:rPr>
        <w:t xml:space="preserve">For Partial Frequency Sounding </w:t>
      </w:r>
      <w:r w:rsidR="00410253" w:rsidRPr="00754C87">
        <w:rPr>
          <w:rFonts w:ascii="Times New Roman" w:eastAsia="Malgun Gothic" w:hAnsi="Times New Roman" w:cs="Times New Roman"/>
          <w:b/>
          <w:bCs/>
          <w:sz w:val="20"/>
          <w:szCs w:val="20"/>
          <w:u w:val="single"/>
        </w:rPr>
        <w:t>enhancements.</w:t>
      </w:r>
      <w:r w:rsidRPr="00754C87">
        <w:rPr>
          <w:rFonts w:ascii="Times New Roman" w:eastAsia="Malgun Gothic" w:hAnsi="Times New Roman" w:cs="Times New Roman" w:hint="eastAsia"/>
          <w:b/>
          <w:bCs/>
          <w:sz w:val="20"/>
          <w:szCs w:val="20"/>
          <w:u w:val="single"/>
        </w:rPr>
        <w:t xml:space="preserve"> </w:t>
      </w:r>
    </w:p>
    <w:p w14:paraId="3587BFD8" w14:textId="77777777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>When SRS resource is configured with Rel-17 frequency hopping and PFS as well as repetition, the quality of UL SRS channel estimates degrades.</w:t>
      </w:r>
    </w:p>
    <w:p w14:paraId="509A1A14" w14:textId="7FE8EE8C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For frequency hopping with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F</m:t>
            </m:r>
          </m:sub>
        </m:sSub>
      </m:oMath>
      <w:r w:rsidRPr="00C52B4B">
        <w:rPr>
          <w:rFonts w:ascii="Times New Roman" w:hAnsi="Times New Roman" w:cs="Times New Roman"/>
          <w:sz w:val="20"/>
          <w:szCs w:val="20"/>
        </w:rPr>
        <w:t xml:space="preserve">=2 and </w:t>
      </w:r>
      <w:r w:rsidRPr="00C52B4B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C52B4B">
        <w:rPr>
          <w:rFonts w:ascii="Times New Roman" w:hAnsi="Times New Roman" w:cs="Times New Roman"/>
          <w:sz w:val="20"/>
          <w:szCs w:val="20"/>
        </w:rPr>
        <w:t>=2, two different intra-repetition hopping patterns can be defined.</w:t>
      </w:r>
    </w:p>
    <w:p w14:paraId="7BCCB3E1" w14:textId="77AA16EC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F</m:t>
            </m:r>
          </m:sub>
        </m:sSub>
      </m:oMath>
      <w:r w:rsidRPr="00C52B4B">
        <w:rPr>
          <w:rFonts w:ascii="Times New Roman" w:hAnsi="Times New Roman" w:cs="Times New Roman"/>
          <w:sz w:val="20"/>
          <w:szCs w:val="20"/>
        </w:rPr>
        <w:t xml:space="preserve"> = </w:t>
      </w:r>
      <w:r w:rsidRPr="00C52B4B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C52B4B">
        <w:rPr>
          <w:rFonts w:ascii="Times New Roman" w:hAnsi="Times New Roman" w:cs="Times New Roman"/>
          <w:sz w:val="20"/>
          <w:szCs w:val="20"/>
        </w:rPr>
        <w:t xml:space="preserve">, SRS resource configured with frequency hopping and PFS with intra-repetition hopping, entire SRS transmission bandwidth can be covered with respect to legacy. </w:t>
      </w:r>
    </w:p>
    <w:p w14:paraId="71EA33A1" w14:textId="77777777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Intra-PFS hopping enhances the quality of UL SRS channel estimates compared with legacy.  </w:t>
      </w:r>
    </w:p>
    <w:p w14:paraId="40CBA73E" w14:textId="77632CEB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>By enabling distribution PFS sub-</w:t>
      </w:r>
      <w:proofErr w:type="gramStart"/>
      <w:r w:rsidRPr="00C52B4B">
        <w:rPr>
          <w:rFonts w:ascii="Times New Roman" w:hAnsi="Times New Roman" w:cs="Times New Roman"/>
          <w:sz w:val="20"/>
          <w:szCs w:val="20"/>
        </w:rPr>
        <w:t>bands</w:t>
      </w:r>
      <w:proofErr w:type="gramEnd"/>
      <w:r w:rsidRPr="00C52B4B">
        <w:rPr>
          <w:rFonts w:ascii="Times New Roman" w:hAnsi="Times New Roman" w:cs="Times New Roman"/>
          <w:sz w:val="20"/>
          <w:szCs w:val="20"/>
        </w:rPr>
        <w:t xml:space="preserve"> locations of SRS resource across hopping bandwidth, it enables enhanced frequency diversity as well as DL/UL CSI across frequency hopping allocations without introducing any additional UL SRS resource overhead. </w:t>
      </w:r>
    </w:p>
    <w:p w14:paraId="13A1F33E" w14:textId="38E718AA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For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&lt;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 xml:space="preserve">F </m:t>
            </m:r>
          </m:sub>
        </m:sSub>
      </m:oMath>
      <w:r w:rsidRPr="00C52B4B">
        <w:rPr>
          <w:rFonts w:ascii="Times New Roman" w:hAnsi="Times New Roman" w:cs="Times New Roman"/>
          <w:sz w:val="20"/>
          <w:szCs w:val="20"/>
        </w:rPr>
        <w:t xml:space="preserve">, SRS resource configured with frequency hopping and PFS with intra-repetition hopping, part of SRS transmission bandwidth can be covered with enhanced channel estimation quality </w:t>
      </w:r>
      <w:proofErr w:type="spellStart"/>
      <w:r w:rsidRPr="00C52B4B">
        <w:rPr>
          <w:rFonts w:ascii="Times New Roman" w:hAnsi="Times New Roman" w:cs="Times New Roman"/>
          <w:sz w:val="20"/>
          <w:szCs w:val="20"/>
        </w:rPr>
        <w:t>w.r.t.</w:t>
      </w:r>
      <w:proofErr w:type="spellEnd"/>
      <w:r w:rsidRPr="00C52B4B">
        <w:rPr>
          <w:rFonts w:ascii="Times New Roman" w:hAnsi="Times New Roman" w:cs="Times New Roman"/>
          <w:sz w:val="20"/>
          <w:szCs w:val="20"/>
        </w:rPr>
        <w:t xml:space="preserve"> legacy.</w:t>
      </w:r>
    </w:p>
    <w:p w14:paraId="2315C7D8" w14:textId="172F255F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 xml:space="preserve">F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&lt;</m:t>
        </m:r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C52B4B">
        <w:rPr>
          <w:rFonts w:ascii="Times New Roman" w:hAnsi="Times New Roman" w:cs="Times New Roman"/>
          <w:sz w:val="20"/>
          <w:szCs w:val="20"/>
        </w:rPr>
        <w:t>, SRS resource configured with frequency hopping and PFS with intra-repetition hopping, full of SRS transmission bandwidth can be covered with enhanced channel estimation quality w.r.t. legacy.</w:t>
      </w:r>
    </w:p>
    <w:p w14:paraId="7C97BC9F" w14:textId="76B22882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 xml:space="preserve">F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&lt;</m:t>
        </m:r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C52B4B">
        <w:rPr>
          <w:rFonts w:ascii="Times New Roman" w:hAnsi="Times New Roman" w:cs="Times New Roman"/>
          <w:sz w:val="20"/>
          <w:szCs w:val="20"/>
        </w:rPr>
        <w:t xml:space="preserve">, it is beneficial to clarify which sub-hops frequency locations can be transmitted with repetition, e.g. </w:t>
      </w:r>
      <w:r w:rsidRPr="00C52B4B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C52B4B">
        <w:rPr>
          <w:rFonts w:ascii="Times New Roman" w:hAnsi="Times New Roman" w:cs="Times New Roman"/>
          <w:sz w:val="20"/>
          <w:szCs w:val="20"/>
        </w:rPr>
        <w:t xml:space="preserve">=6, PF=4 and </w:t>
      </w:r>
      <w:r w:rsidRPr="00C52B4B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C52B4B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∈</m:t>
        </m:r>
      </m:oMath>
      <w:r w:rsidRPr="00C52B4B">
        <w:rPr>
          <w:rFonts w:ascii="Times New Roman" w:hAnsi="Times New Roman" w:cs="Times New Roman"/>
          <w:sz w:val="20"/>
          <w:szCs w:val="20"/>
        </w:rPr>
        <w:t xml:space="preserve">{5, 7), PF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∈</m:t>
        </m:r>
      </m:oMath>
      <w:r w:rsidRPr="00C52B4B">
        <w:rPr>
          <w:rFonts w:ascii="Times New Roman" w:hAnsi="Times New Roman" w:cs="Times New Roman"/>
          <w:sz w:val="20"/>
          <w:szCs w:val="20"/>
        </w:rPr>
        <w:t>{2,4</w:t>
      </w:r>
      <w:proofErr w:type="gramStart"/>
      <w:r w:rsidRPr="00C52B4B">
        <w:rPr>
          <w:rFonts w:ascii="Times New Roman" w:hAnsi="Times New Roman" w:cs="Times New Roman"/>
          <w:sz w:val="20"/>
          <w:szCs w:val="20"/>
        </w:rPr>
        <w:t>} .</w:t>
      </w:r>
      <w:proofErr w:type="gramEnd"/>
    </w:p>
    <w:p w14:paraId="2526B0B8" w14:textId="562B8C06" w:rsidR="00580209" w:rsidRPr="00C52B4B" w:rsidRDefault="00580209" w:rsidP="00580209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When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F</m:t>
            </m:r>
          </m:sub>
        </m:sSub>
      </m:oMath>
      <w:r w:rsidRPr="00C52B4B">
        <w:rPr>
          <w:rFonts w:ascii="Times New Roman" w:hAnsi="Times New Roman" w:cs="Times New Roman"/>
          <w:sz w:val="20"/>
          <w:szCs w:val="20"/>
        </w:rPr>
        <w:t xml:space="preserve"> &gt;2 and legacy method is applied, the quality of channel estimates over SRS bandwidth is significantly worse compared with PFS with intra repetition hopping.   </w:t>
      </w:r>
    </w:p>
    <w:p w14:paraId="1868F525" w14:textId="77777777" w:rsidR="00C52B4B" w:rsidRDefault="00C52B4B" w:rsidP="00754C8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b/>
          <w:bCs/>
          <w:sz w:val="20"/>
          <w:szCs w:val="20"/>
        </w:rPr>
      </w:pPr>
    </w:p>
    <w:p w14:paraId="666492F0" w14:textId="734AD20B" w:rsidR="003A3E8A" w:rsidRPr="00C52B4B" w:rsidRDefault="003A3E8A" w:rsidP="00754C8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DC0F84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 w:rsidRPr="00C52B4B">
        <w:rPr>
          <w:rFonts w:ascii="Times New Roman" w:hAnsi="Times New Roman" w:cs="Times New Roman"/>
          <w:sz w:val="20"/>
          <w:szCs w:val="20"/>
        </w:rPr>
        <w:t xml:space="preserve">: For </w:t>
      </w:r>
      <w:r w:rsidRPr="00C52B4B">
        <w:rPr>
          <w:rFonts w:ascii="Times New Roman" w:eastAsia="Malgun Gothic" w:hAnsi="Times New Roman" w:cs="Times New Roman"/>
          <w:i/>
          <w:iCs/>
          <w:kern w:val="0"/>
          <w:szCs w:val="16"/>
          <w14:ligatures w14:val="none"/>
        </w:rPr>
        <w:t>R</w:t>
      </w:r>
      <w:r w:rsidRPr="00C52B4B">
        <w:rPr>
          <w:rFonts w:ascii="Times New Roman" w:eastAsia="Malgun Gothic" w:hAnsi="Times New Roman" w:cs="Times New Roman"/>
          <w:kern w:val="0"/>
          <w:szCs w:val="16"/>
          <w14:ligatures w14:val="none"/>
        </w:rPr>
        <w:t xml:space="preserve"> ≤ </w:t>
      </w:r>
      <w:r w:rsidRPr="00C52B4B">
        <w:rPr>
          <w:rFonts w:ascii="Times New Roman" w:eastAsia="Malgun Gothic" w:hAnsi="Times New Roman" w:cs="Times New Roman"/>
          <w:i/>
          <w:iCs/>
          <w:kern w:val="0"/>
          <w14:ligatures w14:val="none"/>
        </w:rPr>
        <w:t>P</w:t>
      </w:r>
      <w:r w:rsidRPr="00C52B4B">
        <w:rPr>
          <w:rFonts w:ascii="Times New Roman" w:eastAsia="Malgun Gothic" w:hAnsi="Times New Roman" w:cs="Times New Roman"/>
          <w:kern w:val="0"/>
          <w:vertAlign w:val="subscript"/>
          <w14:ligatures w14:val="none"/>
        </w:rPr>
        <w:t xml:space="preserve">F, </w:t>
      </w:r>
      <w:r w:rsidRPr="00C52B4B">
        <w:rPr>
          <w:rFonts w:ascii="Times New Roman" w:hAnsi="Times New Roman" w:cs="Times New Roman"/>
          <w:sz w:val="20"/>
          <w:szCs w:val="20"/>
        </w:rPr>
        <w:t xml:space="preserve">support UL SRS PFS with intra-repetition hopping associated with different hopping patterns </w:t>
      </w:r>
    </w:p>
    <w:p w14:paraId="3B65DBED" w14:textId="5B4EEC1B" w:rsidR="003A3E8A" w:rsidRPr="00C52B4B" w:rsidRDefault="003A3E8A" w:rsidP="003A3E8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FFS: intra-repetition hopping pattern options for </w:t>
      </w:r>
      <w:r w:rsidRPr="00C52B4B">
        <w:rPr>
          <w:rFonts w:ascii="Times New Roman" w:eastAsia="Malgun Gothic" w:hAnsi="Times New Roman" w:cs="Times New Roman"/>
          <w:i/>
          <w:iCs/>
          <w:kern w:val="0"/>
          <w:szCs w:val="16"/>
          <w14:ligatures w14:val="none"/>
        </w:rPr>
        <w:t>R</w:t>
      </w:r>
      <w:r w:rsidRPr="00C52B4B">
        <w:rPr>
          <w:rFonts w:ascii="Times New Roman" w:eastAsia="Malgun Gothic" w:hAnsi="Times New Roman" w:cs="Times New Roman"/>
          <w:kern w:val="0"/>
          <w:szCs w:val="16"/>
          <w14:ligatures w14:val="none"/>
        </w:rPr>
        <w:t xml:space="preserve"> </w:t>
      </w:r>
      <w:r w:rsidRPr="00C52B4B">
        <w:rPr>
          <w:rFonts w:ascii="Times New Roman" w:eastAsia="Malgun Gothic" w:hAnsi="Times New Roman" w:cs="Times New Roman" w:hint="eastAsia"/>
          <w:kern w:val="0"/>
          <w:szCs w:val="16"/>
          <w14:ligatures w14:val="none"/>
        </w:rPr>
        <w:t>≤</w:t>
      </w:r>
      <w:r w:rsidRPr="00C52B4B">
        <w:rPr>
          <w:rFonts w:ascii="Times New Roman" w:eastAsia="Malgun Gothic" w:hAnsi="Times New Roman" w:cs="Times New Roman"/>
          <w:kern w:val="0"/>
          <w:szCs w:val="16"/>
          <w14:ligatures w14:val="none"/>
        </w:rPr>
        <w:t xml:space="preserve"> </w:t>
      </w:r>
      <w:r w:rsidRPr="00C52B4B">
        <w:rPr>
          <w:rFonts w:ascii="Times New Roman" w:eastAsia="Malgun Gothic" w:hAnsi="Times New Roman" w:cs="Times New Roman"/>
          <w:i/>
          <w:iCs/>
          <w:kern w:val="0"/>
          <w14:ligatures w14:val="none"/>
        </w:rPr>
        <w:t>P</w:t>
      </w:r>
      <w:r w:rsidRPr="00C52B4B">
        <w:rPr>
          <w:rFonts w:ascii="Times New Roman" w:eastAsia="Malgun Gothic" w:hAnsi="Times New Roman" w:cs="Times New Roman"/>
          <w:kern w:val="0"/>
          <w:vertAlign w:val="subscript"/>
          <w14:ligatures w14:val="none"/>
        </w:rPr>
        <w:t>F</w:t>
      </w:r>
      <m:oMath>
        <m:r>
          <w:rPr>
            <w:rFonts w:ascii="Cambria Math" w:eastAsia="Malgun Gothic" w:hAnsi="Cambria Math" w:cs="Times New Roman"/>
            <w:kern w:val="0"/>
            <w:vertAlign w:val="subscript"/>
            <w14:ligatures w14:val="none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,where</m:t>
        </m:r>
        <m:r>
          <w:rPr>
            <w:rFonts w:ascii="Cambria Math" w:hAnsi="Cambria Math"/>
            <w:sz w:val="20"/>
            <w:szCs w:val="20"/>
          </w:rPr>
          <m:t xml:space="preserve">  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14:ligatures w14:val="none"/>
          </w:rPr>
          <m:t>∈</m:t>
        </m:r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{2,4}</m:t>
        </m:r>
      </m:oMath>
    </w:p>
    <w:p w14:paraId="4DB2EBAA" w14:textId="3E242029" w:rsidR="003A3E8A" w:rsidRPr="00C52B4B" w:rsidRDefault="003A3E8A" w:rsidP="003A3E8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>FFS: How to compute frequency position for SRS antenna port with intra-repetition hopping patterns by using starting PRB offset of PFS</w:t>
      </w:r>
    </w:p>
    <w:p w14:paraId="4421A1F4" w14:textId="574E5625" w:rsidR="001B7629" w:rsidRPr="00C52B4B" w:rsidRDefault="001B7629" w:rsidP="001B76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DC0F84">
        <w:rPr>
          <w:rFonts w:ascii="Times New Roman" w:hAnsi="Times New Roman" w:cs="Times New Roman"/>
          <w:b/>
          <w:bCs/>
          <w:sz w:val="20"/>
          <w:szCs w:val="20"/>
        </w:rPr>
        <w:t>Proposal 2</w:t>
      </w:r>
      <w:r w:rsidRPr="00C52B4B">
        <w:rPr>
          <w:rFonts w:ascii="Times New Roman" w:hAnsi="Times New Roman" w:cs="Times New Roman"/>
          <w:sz w:val="20"/>
          <w:szCs w:val="20"/>
        </w:rPr>
        <w:t xml:space="preserve">: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 xml:space="preserve">F </m:t>
            </m:r>
          </m:sub>
        </m:sSub>
        <m:r>
          <w:rPr>
            <w:rFonts w:ascii="Cambria Math" w:eastAsia="Malgun Gothic" w:hAnsi="Cambria Math" w:cs="Times New Roman"/>
            <w:kern w:val="0"/>
            <w:sz w:val="20"/>
            <w:szCs w:val="20"/>
            <w14:ligatures w14:val="none"/>
          </w:rPr>
          <m:t>&lt;R</m:t>
        </m:r>
      </m:oMath>
      <w:r w:rsidRPr="00C52B4B">
        <w:rPr>
          <w:rFonts w:ascii="Times New Roman" w:eastAsia="Malgun Gothic" w:hAnsi="Times New Roman" w:cs="Times New Roman"/>
          <w:kern w:val="0"/>
          <w:vertAlign w:val="subscript"/>
          <w14:ligatures w14:val="none"/>
        </w:rPr>
        <w:t xml:space="preserve">, </w:t>
      </w:r>
      <w:r w:rsidRPr="00C52B4B">
        <w:rPr>
          <w:rFonts w:ascii="Times New Roman" w:hAnsi="Times New Roman" w:cs="Times New Roman"/>
          <w:sz w:val="20"/>
          <w:szCs w:val="20"/>
        </w:rPr>
        <w:t xml:space="preserve">support UL SRS PFS with intra-repetition hopping associated with different hopping patterns at the least where </w:t>
      </w:r>
      <w:r w:rsidRPr="00C52B4B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C52B4B">
        <w:rPr>
          <w:rFonts w:ascii="Times New Roman" w:hAnsi="Times New Roman" w:cs="Times New Roman"/>
          <w:sz w:val="20"/>
          <w:szCs w:val="20"/>
        </w:rPr>
        <w:t xml:space="preserve"> is integer multiple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 xml:space="preserve">F </m:t>
            </m:r>
          </m:sub>
        </m:sSub>
      </m:oMath>
      <w:r w:rsidRPr="00C52B4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4EE89A" w14:textId="03B94655" w:rsidR="001B7629" w:rsidRPr="00C52B4B" w:rsidRDefault="001B7629" w:rsidP="001B7629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 xml:space="preserve">FFS: intra-repetition hopping patterns 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when </m:t>
        </m:r>
        <m:r>
          <w:rPr>
            <w:rFonts w:ascii="Cambria Math" w:hAnsi="Cambria Math" w:cs="Times New Roman"/>
            <w:sz w:val="20"/>
            <w:szCs w:val="20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is not the integer multiple of </m:t>
        </m:r>
      </m:oMath>
      <w:r w:rsidRPr="00C52B4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14:ligatures w14:val="none"/>
        </w:rPr>
        <w:t>P</w:t>
      </w:r>
      <w:r w:rsidRPr="00C52B4B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14:ligatures w14:val="none"/>
        </w:rPr>
        <w:t>F</w:t>
      </w:r>
    </w:p>
    <w:p w14:paraId="433E496A" w14:textId="77777777" w:rsidR="001B7629" w:rsidRPr="00C52B4B" w:rsidRDefault="001B7629" w:rsidP="001B7629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</w:rPr>
      </w:pPr>
      <w:r w:rsidRPr="00C52B4B">
        <w:rPr>
          <w:rFonts w:ascii="Times New Roman" w:hAnsi="Times New Roman" w:cs="Times New Roman"/>
          <w:sz w:val="20"/>
          <w:szCs w:val="20"/>
        </w:rPr>
        <w:t>FFS: How to compute frequency position for SRS antenna port with intra-repetition hopping patterns by using starting PRB offset of PFS</w:t>
      </w:r>
    </w:p>
    <w:p w14:paraId="19350E6B" w14:textId="77777777" w:rsidR="007A007E" w:rsidRPr="007A007E" w:rsidRDefault="007A007E" w:rsidP="31A48166">
      <w:pPr>
        <w:spacing w:after="120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2836B973" w14:textId="1E618BE8" w:rsidR="00A86B47" w:rsidRPr="00754C87" w:rsidRDefault="00A86B47" w:rsidP="00DC04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u w:val="single"/>
          <w:lang w:val="en-GB"/>
        </w:rPr>
      </w:pPr>
      <w:r w:rsidRPr="00754C87">
        <w:rPr>
          <w:rFonts w:ascii="Times New Roman" w:eastAsia="Malgun Gothic" w:hAnsi="Times New Roman" w:cs="Times New Roman" w:hint="eastAsia"/>
          <w:b/>
          <w:bCs/>
          <w:sz w:val="20"/>
          <w:szCs w:val="20"/>
          <w:u w:val="single"/>
        </w:rPr>
        <w:t xml:space="preserve">For Cross-slot SRS </w:t>
      </w:r>
      <w:proofErr w:type="gramStart"/>
      <w:r w:rsidRPr="00754C87">
        <w:rPr>
          <w:rFonts w:ascii="Times New Roman" w:eastAsia="Malgun Gothic" w:hAnsi="Times New Roman" w:cs="Times New Roman" w:hint="eastAsia"/>
          <w:b/>
          <w:bCs/>
          <w:sz w:val="20"/>
          <w:szCs w:val="20"/>
          <w:u w:val="single"/>
        </w:rPr>
        <w:t>operations;</w:t>
      </w:r>
      <w:proofErr w:type="gramEnd"/>
      <w:r w:rsidRPr="00754C87">
        <w:rPr>
          <w:rFonts w:ascii="Times New Roman" w:eastAsia="Malgun Gothic" w:hAnsi="Times New Roman" w:cs="Times New Roman" w:hint="eastAsia"/>
          <w:b/>
          <w:bCs/>
          <w:sz w:val="20"/>
          <w:szCs w:val="20"/>
          <w:u w:val="single"/>
        </w:rPr>
        <w:t xml:space="preserve"> </w:t>
      </w:r>
    </w:p>
    <w:p w14:paraId="7E9DA97F" w14:textId="77777777" w:rsidR="00580209" w:rsidRPr="00DC0F84" w:rsidRDefault="00580209" w:rsidP="00794D10">
      <w:pPr>
        <w:pStyle w:val="ListParagraph"/>
        <w:numPr>
          <w:ilvl w:val="0"/>
          <w:numId w:val="61"/>
        </w:numPr>
        <w:spacing w:after="120" w:line="264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C0F84">
        <w:rPr>
          <w:rFonts w:ascii="Times New Roman" w:hAnsi="Times New Roman" w:cs="Times New Roman"/>
          <w:sz w:val="20"/>
          <w:szCs w:val="20"/>
        </w:rPr>
        <w:t xml:space="preserve">To enable operation over slot boundary, </w:t>
      </w:r>
      <w:r w:rsidRPr="00DC0F84">
        <w:rPr>
          <w:rFonts w:ascii="Times New Roman" w:hAnsi="Times New Roman" w:cs="Times New Roman"/>
          <w:sz w:val="20"/>
          <w:szCs w:val="20"/>
          <w:lang w:eastAsia="en-GB"/>
        </w:rPr>
        <w:t xml:space="preserve">it would be beneficial to amend UL SRS </w:t>
      </w:r>
      <w:proofErr w:type="spellStart"/>
      <w:r w:rsidRPr="00DC0F84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resourceMapping</w:t>
      </w:r>
      <w:proofErr w:type="spellEnd"/>
      <w:r w:rsidRPr="00DC0F84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  <w:r w:rsidRPr="00DC0F84">
        <w:rPr>
          <w:rFonts w:ascii="Times New Roman" w:hAnsi="Times New Roman" w:cs="Times New Roman"/>
          <w:sz w:val="20"/>
          <w:szCs w:val="20"/>
          <w:lang w:eastAsia="en-GB"/>
        </w:rPr>
        <w:t>with additional information related to consecutive slot operation</w:t>
      </w:r>
      <w:r w:rsidRPr="00DC0F84">
        <w:rPr>
          <w:rFonts w:ascii="Times New Roman" w:hAnsi="Times New Roman" w:cs="Times New Roman"/>
          <w:sz w:val="20"/>
          <w:szCs w:val="20"/>
        </w:rPr>
        <w:t>.</w:t>
      </w:r>
    </w:p>
    <w:p w14:paraId="3A08CC98" w14:textId="77777777" w:rsidR="00580209" w:rsidRPr="00DC0F84" w:rsidRDefault="00580209" w:rsidP="00295AA8">
      <w:pPr>
        <w:rPr>
          <w:rFonts w:ascii="Times New Roman" w:eastAsia="Malgun Gothic" w:hAnsi="Times New Roman" w:cs="Times New Roman"/>
          <w:sz w:val="20"/>
          <w:szCs w:val="20"/>
        </w:rPr>
      </w:pPr>
    </w:p>
    <w:p w14:paraId="49959356" w14:textId="77777777" w:rsidR="00295AA8" w:rsidRPr="00DC0F84" w:rsidRDefault="00295AA8" w:rsidP="00295AA8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DC0F84">
        <w:rPr>
          <w:rFonts w:ascii="Times New Roman" w:hAnsi="Times New Roman" w:cs="Times New Roman"/>
          <w:b/>
          <w:bCs/>
          <w:sz w:val="20"/>
          <w:szCs w:val="20"/>
        </w:rPr>
        <w:t>Proposal 3</w:t>
      </w:r>
      <w:r w:rsidRPr="00DC0F84">
        <w:rPr>
          <w:rFonts w:ascii="Times New Roman" w:hAnsi="Times New Roman" w:cs="Times New Roman"/>
          <w:sz w:val="20"/>
          <w:szCs w:val="20"/>
        </w:rPr>
        <w:t xml:space="preserve">: Support additional information to be added into SRS </w:t>
      </w:r>
      <w:proofErr w:type="spellStart"/>
      <w:r w:rsidRPr="00DC0F84">
        <w:rPr>
          <w:rFonts w:ascii="Times New Roman" w:hAnsi="Times New Roman" w:cs="Times New Roman"/>
          <w:i/>
          <w:iCs/>
          <w:sz w:val="20"/>
          <w:szCs w:val="20"/>
        </w:rPr>
        <w:t>resourceMapping</w:t>
      </w:r>
      <w:proofErr w:type="spellEnd"/>
      <w:r w:rsidRPr="00DC0F84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DC0F84">
        <w:rPr>
          <w:rFonts w:ascii="Times New Roman" w:hAnsi="Times New Roman" w:cs="Times New Roman"/>
          <w:sz w:val="20"/>
          <w:szCs w:val="20"/>
        </w:rPr>
        <w:t>which enables</w:t>
      </w:r>
      <w:r w:rsidRPr="00DC0F8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C0F84">
        <w:rPr>
          <w:rFonts w:ascii="Times New Roman" w:hAnsi="Times New Roman" w:cs="Times New Roman"/>
          <w:sz w:val="20"/>
          <w:szCs w:val="20"/>
        </w:rPr>
        <w:t>the</w:t>
      </w:r>
      <w:r w:rsidRPr="00DC0F8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C0F84">
        <w:rPr>
          <w:rFonts w:ascii="Times New Roman" w:hAnsi="Times New Roman" w:cs="Times New Roman"/>
          <w:sz w:val="20"/>
          <w:szCs w:val="20"/>
          <w:lang w:eastAsia="en-GB"/>
        </w:rPr>
        <w:t>number of symbols</w:t>
      </w:r>
      <w:r w:rsidRPr="00DC0F84" w:rsidDel="00E82A51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Pr="00DC0F84">
        <w:rPr>
          <w:rFonts w:ascii="Times New Roman" w:hAnsi="Times New Roman" w:cs="Times New Roman"/>
          <w:sz w:val="20"/>
          <w:szCs w:val="20"/>
          <w:lang w:eastAsia="en-GB"/>
        </w:rPr>
        <w:t>to be valid also over two consecutive slots.</w:t>
      </w:r>
    </w:p>
    <w:p w14:paraId="748C602B" w14:textId="77777777" w:rsidR="001B7629" w:rsidRPr="009E1466" w:rsidRDefault="001B7629" w:rsidP="31A48166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0B9BAB5E" w14:textId="73380047" w:rsidR="00B14953" w:rsidRPr="009E1466" w:rsidRDefault="00B14953" w:rsidP="00B149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bookmarkStart w:id="14" w:name="_Ref525556233"/>
      <w:r w:rsidRPr="009E1466">
        <w:rPr>
          <w:rFonts w:ascii="Arial" w:eastAsia="SimSun" w:hAnsi="Arial" w:cs="Times New Roman"/>
          <w:sz w:val="36"/>
          <w:szCs w:val="20"/>
        </w:rPr>
        <w:lastRenderedPageBreak/>
        <w:t xml:space="preserve">References   </w:t>
      </w:r>
    </w:p>
    <w:p w14:paraId="7D1EABBF" w14:textId="75F8A71F" w:rsidR="00782625" w:rsidRPr="003A1725" w:rsidRDefault="00F8174B" w:rsidP="004D4A6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E1466">
        <w:rPr>
          <w:rFonts w:ascii="Times New Roman" w:hAnsi="Times New Roman" w:cs="Times New Roman"/>
          <w:bCs/>
          <w:noProof/>
          <w:sz w:val="20"/>
          <w:szCs w:val="20"/>
        </w:rPr>
        <w:t>RP-251856</w:t>
      </w:r>
      <w:r w:rsidR="00782625" w:rsidRPr="003A1725">
        <w:rPr>
          <w:rFonts w:ascii="Arial" w:hAnsi="Arial" w:cs="Arial"/>
          <w:sz w:val="20"/>
          <w:szCs w:val="20"/>
        </w:rPr>
        <w:t>, “</w:t>
      </w:r>
      <w:r w:rsidRPr="009E1466">
        <w:rPr>
          <w:rFonts w:ascii="Times New Roman" w:eastAsia="Batang" w:hAnsi="Times New Roman" w:cs="Times New Roman"/>
          <w:bCs/>
          <w:sz w:val="20"/>
          <w:szCs w:val="20"/>
          <w:lang w:eastAsia="zh-CN"/>
        </w:rPr>
        <w:t>New WID: NR MIMO Phase 6</w:t>
      </w:r>
      <w:r w:rsidR="00782625" w:rsidRPr="003A1725">
        <w:rPr>
          <w:rFonts w:ascii="Arial" w:hAnsi="Arial" w:cs="Arial"/>
          <w:sz w:val="20"/>
          <w:szCs w:val="20"/>
        </w:rPr>
        <w:t>”,</w:t>
      </w:r>
      <w:r w:rsidR="00782625" w:rsidRPr="003A1725">
        <w:rPr>
          <w:rFonts w:ascii="Arial" w:hAnsi="Arial" w:cs="Arial"/>
          <w:b/>
          <w:sz w:val="20"/>
          <w:szCs w:val="20"/>
        </w:rPr>
        <w:t xml:space="preserve"> </w:t>
      </w:r>
      <w:r w:rsidR="004D4A6E" w:rsidRPr="003A1725">
        <w:rPr>
          <w:rFonts w:ascii="Arial" w:hAnsi="Arial" w:cs="Arial"/>
          <w:sz w:val="20"/>
          <w:szCs w:val="20"/>
        </w:rPr>
        <w:t>Samsung</w:t>
      </w:r>
      <w:bookmarkEnd w:id="14"/>
      <w:r w:rsidR="00FE08FA" w:rsidRPr="003A1725">
        <w:rPr>
          <w:rFonts w:ascii="Arial" w:hAnsi="Arial" w:cs="Arial"/>
          <w:sz w:val="20"/>
          <w:szCs w:val="20"/>
        </w:rPr>
        <w:t>.</w:t>
      </w:r>
    </w:p>
    <w:p w14:paraId="25138685" w14:textId="11DBDA10" w:rsidR="00122D48" w:rsidRPr="009E1466" w:rsidRDefault="00122D48">
      <w:pPr>
        <w:outlineLvl w:val="0"/>
        <w:rPr>
          <w:sz w:val="36"/>
          <w:szCs w:val="36"/>
        </w:rPr>
      </w:pPr>
    </w:p>
    <w:sectPr w:rsidR="00122D48" w:rsidRPr="009E1466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A1A3" w14:textId="77777777" w:rsidR="00C33BF7" w:rsidRDefault="00C33BF7">
      <w:r>
        <w:separator/>
      </w:r>
    </w:p>
  </w:endnote>
  <w:endnote w:type="continuationSeparator" w:id="0">
    <w:p w14:paraId="316234AC" w14:textId="77777777" w:rsidR="00C33BF7" w:rsidRDefault="00C33BF7">
      <w:r>
        <w:continuationSeparator/>
      </w:r>
    </w:p>
  </w:endnote>
  <w:endnote w:type="continuationNotice" w:id="1">
    <w:p w14:paraId="47406BBD" w14:textId="77777777" w:rsidR="00C33BF7" w:rsidRDefault="00C33B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1360A" w14:textId="77777777" w:rsidR="00C33BF7" w:rsidRDefault="00C33BF7">
      <w:r>
        <w:separator/>
      </w:r>
    </w:p>
  </w:footnote>
  <w:footnote w:type="continuationSeparator" w:id="0">
    <w:p w14:paraId="2B731202" w14:textId="77777777" w:rsidR="00C33BF7" w:rsidRDefault="00C33BF7">
      <w:r>
        <w:continuationSeparator/>
      </w:r>
    </w:p>
  </w:footnote>
  <w:footnote w:type="continuationNotice" w:id="1">
    <w:p w14:paraId="61EE5F52" w14:textId="77777777" w:rsidR="00C33BF7" w:rsidRDefault="00C33B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AB6"/>
    <w:multiLevelType w:val="hybridMultilevel"/>
    <w:tmpl w:val="A18E73E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34363A4"/>
    <w:multiLevelType w:val="hybridMultilevel"/>
    <w:tmpl w:val="B2560F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0599"/>
    <w:multiLevelType w:val="hybridMultilevel"/>
    <w:tmpl w:val="09AEDC40"/>
    <w:lvl w:ilvl="0" w:tplc="F11083D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31EC4"/>
    <w:multiLevelType w:val="hybridMultilevel"/>
    <w:tmpl w:val="4F9A2C4E"/>
    <w:lvl w:ilvl="0" w:tplc="E4321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61E8F9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02AA841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1A908C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DBE2D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708FC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C9484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ED4A0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3802E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05F546C9"/>
    <w:multiLevelType w:val="hybridMultilevel"/>
    <w:tmpl w:val="AD2857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C4638"/>
    <w:multiLevelType w:val="hybridMultilevel"/>
    <w:tmpl w:val="EBA49068"/>
    <w:lvl w:ilvl="0" w:tplc="7AD60910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E2665"/>
    <w:multiLevelType w:val="hybridMultilevel"/>
    <w:tmpl w:val="6792ED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9D1C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713995"/>
    <w:multiLevelType w:val="hybridMultilevel"/>
    <w:tmpl w:val="70A49E2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71E0728"/>
    <w:multiLevelType w:val="hybridMultilevel"/>
    <w:tmpl w:val="9146C08A"/>
    <w:lvl w:ilvl="0" w:tplc="FFFFFFFF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AA0E20">
      <w:start w:val="1"/>
      <w:numFmt w:val="bullet"/>
      <w:lvlText w:val="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E5A8E"/>
    <w:multiLevelType w:val="hybridMultilevel"/>
    <w:tmpl w:val="61243DEA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02D0C"/>
    <w:multiLevelType w:val="hybridMultilevel"/>
    <w:tmpl w:val="0DB0995E"/>
    <w:lvl w:ilvl="0" w:tplc="49CA5AE8">
      <w:start w:val="1"/>
      <w:numFmt w:val="lowerLetter"/>
      <w:lvlText w:val="%1)"/>
      <w:lvlJc w:val="left"/>
      <w:pPr>
        <w:ind w:left="928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EA83E70"/>
    <w:multiLevelType w:val="hybridMultilevel"/>
    <w:tmpl w:val="26504E6A"/>
    <w:lvl w:ilvl="0" w:tplc="040B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6" w15:restartNumberingAfterBreak="0">
    <w:nsid w:val="1F830BE9"/>
    <w:multiLevelType w:val="hybridMultilevel"/>
    <w:tmpl w:val="9CD29B02"/>
    <w:lvl w:ilvl="0" w:tplc="82461CAE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7B74D5B"/>
    <w:multiLevelType w:val="hybridMultilevel"/>
    <w:tmpl w:val="BB040962"/>
    <w:lvl w:ilvl="0" w:tplc="52A4B0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A1EFE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E520B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9EC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F6EE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D224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67251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B3E62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CCFC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28C95C44"/>
    <w:multiLevelType w:val="hybridMultilevel"/>
    <w:tmpl w:val="F33A7A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303D4"/>
    <w:multiLevelType w:val="multilevel"/>
    <w:tmpl w:val="2B3303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553826"/>
    <w:multiLevelType w:val="hybridMultilevel"/>
    <w:tmpl w:val="9AAC6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AF0934"/>
    <w:multiLevelType w:val="hybridMultilevel"/>
    <w:tmpl w:val="C4B4A13C"/>
    <w:lvl w:ilvl="0" w:tplc="86E694BE">
      <w:start w:val="4"/>
      <w:numFmt w:val="bullet"/>
      <w:lvlText w:val="-"/>
      <w:lvlJc w:val="left"/>
      <w:pPr>
        <w:ind w:left="36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504E2C"/>
    <w:multiLevelType w:val="hybridMultilevel"/>
    <w:tmpl w:val="72D842E2"/>
    <w:lvl w:ilvl="0" w:tplc="41C456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C67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52A6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D66F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1EC9A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E06C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0CD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982F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ECEB4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3E7A16E7"/>
    <w:multiLevelType w:val="hybridMultilevel"/>
    <w:tmpl w:val="0DB0995E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asciiTheme="minorHAnsi" w:eastAsiaTheme="minorHAnsi" w:hAnsiTheme="minorHAnsi" w:cstheme="minorBid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2696600"/>
    <w:multiLevelType w:val="hybridMultilevel"/>
    <w:tmpl w:val="CD5CFE66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22301"/>
    <w:multiLevelType w:val="hybridMultilevel"/>
    <w:tmpl w:val="7EC4ACAE"/>
    <w:lvl w:ilvl="0" w:tplc="0A0CC3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B115E"/>
    <w:multiLevelType w:val="hybridMultilevel"/>
    <w:tmpl w:val="D542CA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F74F5"/>
    <w:multiLevelType w:val="hybridMultilevel"/>
    <w:tmpl w:val="582019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22004"/>
    <w:multiLevelType w:val="hybridMultilevel"/>
    <w:tmpl w:val="F86CFB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272437"/>
    <w:multiLevelType w:val="multilevel"/>
    <w:tmpl w:val="608EB4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11A1682"/>
    <w:multiLevelType w:val="hybridMultilevel"/>
    <w:tmpl w:val="51EE7A3A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E00BD"/>
    <w:multiLevelType w:val="hybridMultilevel"/>
    <w:tmpl w:val="7DDE2ECA"/>
    <w:lvl w:ilvl="0" w:tplc="FFFFFFFF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6" w:hanging="360"/>
      </w:pPr>
    </w:lvl>
    <w:lvl w:ilvl="2" w:tplc="FFFFFFFF" w:tentative="1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 w15:restartNumberingAfterBreak="0">
    <w:nsid w:val="52CA544A"/>
    <w:multiLevelType w:val="hybridMultilevel"/>
    <w:tmpl w:val="AED6D67E"/>
    <w:lvl w:ilvl="0" w:tplc="830E15F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F2DED852">
      <w:numFmt w:val="decimal"/>
      <w:lvlText w:val=""/>
      <w:lvlJc w:val="left"/>
    </w:lvl>
    <w:lvl w:ilvl="2" w:tplc="6D1A0738">
      <w:numFmt w:val="decimal"/>
      <w:lvlText w:val=""/>
      <w:lvlJc w:val="left"/>
    </w:lvl>
    <w:lvl w:ilvl="3" w:tplc="6A26D04E">
      <w:numFmt w:val="decimal"/>
      <w:lvlText w:val=""/>
      <w:lvlJc w:val="left"/>
    </w:lvl>
    <w:lvl w:ilvl="4" w:tplc="D8BE8960">
      <w:numFmt w:val="decimal"/>
      <w:lvlText w:val=""/>
      <w:lvlJc w:val="left"/>
    </w:lvl>
    <w:lvl w:ilvl="5" w:tplc="C3E4A76C">
      <w:numFmt w:val="decimal"/>
      <w:lvlText w:val=""/>
      <w:lvlJc w:val="left"/>
    </w:lvl>
    <w:lvl w:ilvl="6" w:tplc="6FE8A646">
      <w:numFmt w:val="decimal"/>
      <w:lvlText w:val=""/>
      <w:lvlJc w:val="left"/>
    </w:lvl>
    <w:lvl w:ilvl="7" w:tplc="4F34E33C">
      <w:numFmt w:val="decimal"/>
      <w:lvlText w:val=""/>
      <w:lvlJc w:val="left"/>
    </w:lvl>
    <w:lvl w:ilvl="8" w:tplc="F4202BBC">
      <w:numFmt w:val="decimal"/>
      <w:lvlText w:val=""/>
      <w:lvlJc w:val="left"/>
    </w:lvl>
  </w:abstractNum>
  <w:abstractNum w:abstractNumId="36" w15:restartNumberingAfterBreak="0">
    <w:nsid w:val="583524AA"/>
    <w:multiLevelType w:val="hybridMultilevel"/>
    <w:tmpl w:val="E6E81138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B121250"/>
    <w:multiLevelType w:val="hybridMultilevel"/>
    <w:tmpl w:val="13D64876"/>
    <w:lvl w:ilvl="0" w:tplc="4DF07CE0">
      <w:numFmt w:val="bullet"/>
      <w:lvlText w:val="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5103AF"/>
    <w:multiLevelType w:val="hybridMultilevel"/>
    <w:tmpl w:val="F460B8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E40F9"/>
    <w:multiLevelType w:val="hybridMultilevel"/>
    <w:tmpl w:val="7DDE2ECA"/>
    <w:lvl w:ilvl="0" w:tplc="FFFFFFFF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6" w:hanging="360"/>
      </w:pPr>
    </w:lvl>
    <w:lvl w:ilvl="2" w:tplc="FFFFFFFF" w:tentative="1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0" w15:restartNumberingAfterBreak="0">
    <w:nsid w:val="605312FB"/>
    <w:multiLevelType w:val="hybridMultilevel"/>
    <w:tmpl w:val="C9E841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E1B91"/>
    <w:multiLevelType w:val="hybridMultilevel"/>
    <w:tmpl w:val="74600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38D67AF"/>
    <w:multiLevelType w:val="hybridMultilevel"/>
    <w:tmpl w:val="5E8CA74A"/>
    <w:lvl w:ilvl="0" w:tplc="B0D0A03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4E5095"/>
    <w:multiLevelType w:val="hybridMultilevel"/>
    <w:tmpl w:val="63B23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066D12"/>
    <w:multiLevelType w:val="hybridMultilevel"/>
    <w:tmpl w:val="3222888C"/>
    <w:lvl w:ilvl="0" w:tplc="E10ABA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8C6B7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1C0A6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6287F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2EE1E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79688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708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1067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406D7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5" w15:restartNumberingAfterBreak="0">
    <w:nsid w:val="696D3A2E"/>
    <w:multiLevelType w:val="hybridMultilevel"/>
    <w:tmpl w:val="73D4F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970D6D"/>
    <w:multiLevelType w:val="hybridMultilevel"/>
    <w:tmpl w:val="61C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D1C7C"/>
    <w:multiLevelType w:val="multilevel"/>
    <w:tmpl w:val="608EB4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6AD37926"/>
    <w:multiLevelType w:val="multilevel"/>
    <w:tmpl w:val="608EB4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6AE77EBB"/>
    <w:multiLevelType w:val="hybridMultilevel"/>
    <w:tmpl w:val="A992C0E6"/>
    <w:lvl w:ilvl="0" w:tplc="AF32C620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907930"/>
    <w:multiLevelType w:val="hybridMultilevel"/>
    <w:tmpl w:val="7DDE2ECA"/>
    <w:lvl w:ilvl="0" w:tplc="4A4E0B0E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2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8D12D36"/>
    <w:multiLevelType w:val="hybridMultilevel"/>
    <w:tmpl w:val="7DDE2ECA"/>
    <w:lvl w:ilvl="0" w:tplc="FFFFFFFF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6" w:hanging="360"/>
      </w:pPr>
    </w:lvl>
    <w:lvl w:ilvl="2" w:tplc="FFFFFFFF" w:tentative="1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4" w15:restartNumberingAfterBreak="0">
    <w:nsid w:val="7A1C54BE"/>
    <w:multiLevelType w:val="hybridMultilevel"/>
    <w:tmpl w:val="1DEE84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0257F5"/>
    <w:multiLevelType w:val="hybridMultilevel"/>
    <w:tmpl w:val="431875E0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291410"/>
    <w:multiLevelType w:val="hybridMultilevel"/>
    <w:tmpl w:val="CD34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2D79B1"/>
    <w:multiLevelType w:val="hybridMultilevel"/>
    <w:tmpl w:val="A992C0E6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5A680F"/>
    <w:multiLevelType w:val="hybridMultilevel"/>
    <w:tmpl w:val="9EA80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641948">
    <w:abstractNumId w:val="21"/>
  </w:num>
  <w:num w:numId="2" w16cid:durableId="420685609">
    <w:abstractNumId w:val="35"/>
  </w:num>
  <w:num w:numId="3" w16cid:durableId="1967538448">
    <w:abstractNumId w:val="16"/>
  </w:num>
  <w:num w:numId="4" w16cid:durableId="918251366">
    <w:abstractNumId w:val="48"/>
  </w:num>
  <w:num w:numId="5" w16cid:durableId="1709834510">
    <w:abstractNumId w:val="7"/>
  </w:num>
  <w:num w:numId="6" w16cid:durableId="1421639068">
    <w:abstractNumId w:val="54"/>
  </w:num>
  <w:num w:numId="7" w16cid:durableId="196745052">
    <w:abstractNumId w:val="30"/>
  </w:num>
  <w:num w:numId="8" w16cid:durableId="1809398075">
    <w:abstractNumId w:val="9"/>
  </w:num>
  <w:num w:numId="9" w16cid:durableId="1535147248">
    <w:abstractNumId w:val="31"/>
  </w:num>
  <w:num w:numId="10" w16cid:durableId="1848212500">
    <w:abstractNumId w:val="2"/>
  </w:num>
  <w:num w:numId="11" w16cid:durableId="156842366">
    <w:abstractNumId w:val="8"/>
  </w:num>
  <w:num w:numId="12" w16cid:durableId="1591962826">
    <w:abstractNumId w:val="52"/>
  </w:num>
  <w:num w:numId="13" w16cid:durableId="1315600570">
    <w:abstractNumId w:val="46"/>
  </w:num>
  <w:num w:numId="14" w16cid:durableId="722564571">
    <w:abstractNumId w:val="38"/>
  </w:num>
  <w:num w:numId="15" w16cid:durableId="742482640">
    <w:abstractNumId w:val="11"/>
  </w:num>
  <w:num w:numId="16" w16cid:durableId="839000347">
    <w:abstractNumId w:val="36"/>
  </w:num>
  <w:num w:numId="17" w16cid:durableId="819035539">
    <w:abstractNumId w:val="29"/>
  </w:num>
  <w:num w:numId="18" w16cid:durableId="549532070">
    <w:abstractNumId w:val="6"/>
  </w:num>
  <w:num w:numId="19" w16cid:durableId="1634559368">
    <w:abstractNumId w:val="56"/>
  </w:num>
  <w:num w:numId="20" w16cid:durableId="310988303">
    <w:abstractNumId w:val="33"/>
  </w:num>
  <w:num w:numId="21" w16cid:durableId="1537234564">
    <w:abstractNumId w:val="13"/>
  </w:num>
  <w:num w:numId="22" w16cid:durableId="720711042">
    <w:abstractNumId w:val="12"/>
  </w:num>
  <w:num w:numId="23" w16cid:durableId="1749574085">
    <w:abstractNumId w:val="57"/>
  </w:num>
  <w:num w:numId="24" w16cid:durableId="888491241">
    <w:abstractNumId w:val="25"/>
  </w:num>
  <w:num w:numId="25" w16cid:durableId="75059275">
    <w:abstractNumId w:val="5"/>
  </w:num>
  <w:num w:numId="26" w16cid:durableId="128867199">
    <w:abstractNumId w:val="59"/>
  </w:num>
  <w:num w:numId="27" w16cid:durableId="1109813158">
    <w:abstractNumId w:val="41"/>
  </w:num>
  <w:num w:numId="28" w16cid:durableId="1396777899">
    <w:abstractNumId w:val="45"/>
  </w:num>
  <w:num w:numId="29" w16cid:durableId="957949730">
    <w:abstractNumId w:val="26"/>
  </w:num>
  <w:num w:numId="30" w16cid:durableId="1130974526">
    <w:abstractNumId w:val="60"/>
  </w:num>
  <w:num w:numId="31" w16cid:durableId="1943100798">
    <w:abstractNumId w:val="55"/>
  </w:num>
  <w:num w:numId="32" w16cid:durableId="401106560">
    <w:abstractNumId w:val="28"/>
  </w:num>
  <w:num w:numId="33" w16cid:durableId="805126273">
    <w:abstractNumId w:val="19"/>
  </w:num>
  <w:num w:numId="34" w16cid:durableId="2133742009">
    <w:abstractNumId w:val="4"/>
  </w:num>
  <w:num w:numId="35" w16cid:durableId="766653597">
    <w:abstractNumId w:val="37"/>
  </w:num>
  <w:num w:numId="36" w16cid:durableId="1993828555">
    <w:abstractNumId w:val="27"/>
  </w:num>
  <w:num w:numId="37" w16cid:durableId="60324605">
    <w:abstractNumId w:val="40"/>
  </w:num>
  <w:num w:numId="38" w16cid:durableId="452290422">
    <w:abstractNumId w:val="1"/>
  </w:num>
  <w:num w:numId="39" w16cid:durableId="1052001840">
    <w:abstractNumId w:val="15"/>
  </w:num>
  <w:num w:numId="40" w16cid:durableId="1547568425">
    <w:abstractNumId w:val="18"/>
  </w:num>
  <w:num w:numId="41" w16cid:durableId="1890720674">
    <w:abstractNumId w:val="47"/>
  </w:num>
  <w:num w:numId="42" w16cid:durableId="378555645">
    <w:abstractNumId w:val="32"/>
  </w:num>
  <w:num w:numId="43" w16cid:durableId="1761944258">
    <w:abstractNumId w:val="49"/>
  </w:num>
  <w:num w:numId="44" w16cid:durableId="847207722">
    <w:abstractNumId w:val="43"/>
  </w:num>
  <w:num w:numId="45" w16cid:durableId="682584395">
    <w:abstractNumId w:val="20"/>
  </w:num>
  <w:num w:numId="46" w16cid:durableId="1007102136">
    <w:abstractNumId w:val="42"/>
  </w:num>
  <w:num w:numId="47" w16cid:durableId="2006469160">
    <w:abstractNumId w:val="22"/>
  </w:num>
  <w:num w:numId="48" w16cid:durableId="1745226746">
    <w:abstractNumId w:val="51"/>
  </w:num>
  <w:num w:numId="49" w16cid:durableId="785929978">
    <w:abstractNumId w:val="53"/>
  </w:num>
  <w:num w:numId="50" w16cid:durableId="627325228">
    <w:abstractNumId w:val="0"/>
  </w:num>
  <w:num w:numId="51" w16cid:durableId="905141579">
    <w:abstractNumId w:val="44"/>
  </w:num>
  <w:num w:numId="52" w16cid:durableId="651258864">
    <w:abstractNumId w:val="17"/>
  </w:num>
  <w:num w:numId="53" w16cid:durableId="18088265">
    <w:abstractNumId w:val="34"/>
  </w:num>
  <w:num w:numId="54" w16cid:durableId="2043478453">
    <w:abstractNumId w:val="14"/>
  </w:num>
  <w:num w:numId="55" w16cid:durableId="1089234620">
    <w:abstractNumId w:val="39"/>
  </w:num>
  <w:num w:numId="56" w16cid:durableId="1466199781">
    <w:abstractNumId w:val="24"/>
  </w:num>
  <w:num w:numId="57" w16cid:durableId="249168544">
    <w:abstractNumId w:val="23"/>
  </w:num>
  <w:num w:numId="58" w16cid:durableId="1881548980">
    <w:abstractNumId w:val="3"/>
  </w:num>
  <w:num w:numId="59" w16cid:durableId="8527644">
    <w:abstractNumId w:val="10"/>
  </w:num>
  <w:num w:numId="60" w16cid:durableId="1109272891">
    <w:abstractNumId w:val="50"/>
  </w:num>
  <w:num w:numId="61" w16cid:durableId="1048408890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CC"/>
    <w:rsid w:val="00000593"/>
    <w:rsid w:val="0000159F"/>
    <w:rsid w:val="000015A0"/>
    <w:rsid w:val="00001FA9"/>
    <w:rsid w:val="000021F9"/>
    <w:rsid w:val="000023C6"/>
    <w:rsid w:val="000028CB"/>
    <w:rsid w:val="00002944"/>
    <w:rsid w:val="00002C83"/>
    <w:rsid w:val="00002F7B"/>
    <w:rsid w:val="00003046"/>
    <w:rsid w:val="0000320B"/>
    <w:rsid w:val="00003362"/>
    <w:rsid w:val="00003760"/>
    <w:rsid w:val="00003C49"/>
    <w:rsid w:val="00003F83"/>
    <w:rsid w:val="00003FAA"/>
    <w:rsid w:val="00004053"/>
    <w:rsid w:val="00004AB2"/>
    <w:rsid w:val="00004AC8"/>
    <w:rsid w:val="00004D86"/>
    <w:rsid w:val="000052C7"/>
    <w:rsid w:val="00005460"/>
    <w:rsid w:val="000054C6"/>
    <w:rsid w:val="00005B11"/>
    <w:rsid w:val="00005CF2"/>
    <w:rsid w:val="00005E19"/>
    <w:rsid w:val="00005F3A"/>
    <w:rsid w:val="00006055"/>
    <w:rsid w:val="0000682A"/>
    <w:rsid w:val="00006982"/>
    <w:rsid w:val="00006A97"/>
    <w:rsid w:val="00006AD4"/>
    <w:rsid w:val="00006F9F"/>
    <w:rsid w:val="000070A0"/>
    <w:rsid w:val="000070BC"/>
    <w:rsid w:val="000074C4"/>
    <w:rsid w:val="000075B9"/>
    <w:rsid w:val="000079A6"/>
    <w:rsid w:val="00007A15"/>
    <w:rsid w:val="00010421"/>
    <w:rsid w:val="00010A95"/>
    <w:rsid w:val="00010D4A"/>
    <w:rsid w:val="00011093"/>
    <w:rsid w:val="000115E3"/>
    <w:rsid w:val="000116E2"/>
    <w:rsid w:val="00011748"/>
    <w:rsid w:val="00011954"/>
    <w:rsid w:val="00011960"/>
    <w:rsid w:val="00011BB2"/>
    <w:rsid w:val="00011EF2"/>
    <w:rsid w:val="00011F08"/>
    <w:rsid w:val="000123B9"/>
    <w:rsid w:val="00012505"/>
    <w:rsid w:val="00012C4F"/>
    <w:rsid w:val="00012CA4"/>
    <w:rsid w:val="00012DD9"/>
    <w:rsid w:val="000131D1"/>
    <w:rsid w:val="00013271"/>
    <w:rsid w:val="00013306"/>
    <w:rsid w:val="00013455"/>
    <w:rsid w:val="000134E3"/>
    <w:rsid w:val="00013632"/>
    <w:rsid w:val="000137FC"/>
    <w:rsid w:val="00013AAE"/>
    <w:rsid w:val="00013EC1"/>
    <w:rsid w:val="00013F5E"/>
    <w:rsid w:val="0001403F"/>
    <w:rsid w:val="00014091"/>
    <w:rsid w:val="0001411B"/>
    <w:rsid w:val="00014413"/>
    <w:rsid w:val="00014468"/>
    <w:rsid w:val="000146BD"/>
    <w:rsid w:val="0001487F"/>
    <w:rsid w:val="00014BDF"/>
    <w:rsid w:val="00014EC4"/>
    <w:rsid w:val="00014F35"/>
    <w:rsid w:val="0001540C"/>
    <w:rsid w:val="0001586B"/>
    <w:rsid w:val="000159C0"/>
    <w:rsid w:val="00015D2B"/>
    <w:rsid w:val="00015E32"/>
    <w:rsid w:val="00015F43"/>
    <w:rsid w:val="00015F98"/>
    <w:rsid w:val="000166AC"/>
    <w:rsid w:val="00016E97"/>
    <w:rsid w:val="0001709B"/>
    <w:rsid w:val="0001711F"/>
    <w:rsid w:val="0001720F"/>
    <w:rsid w:val="000176F0"/>
    <w:rsid w:val="00017B7F"/>
    <w:rsid w:val="00017EDA"/>
    <w:rsid w:val="000201CF"/>
    <w:rsid w:val="00020BCE"/>
    <w:rsid w:val="00020D00"/>
    <w:rsid w:val="00020F96"/>
    <w:rsid w:val="000210DF"/>
    <w:rsid w:val="00021192"/>
    <w:rsid w:val="0002131A"/>
    <w:rsid w:val="0002149D"/>
    <w:rsid w:val="00021591"/>
    <w:rsid w:val="000215BE"/>
    <w:rsid w:val="00021662"/>
    <w:rsid w:val="00021B58"/>
    <w:rsid w:val="00022BEA"/>
    <w:rsid w:val="00022C62"/>
    <w:rsid w:val="00022D69"/>
    <w:rsid w:val="00022DB0"/>
    <w:rsid w:val="00022F53"/>
    <w:rsid w:val="00022F8D"/>
    <w:rsid w:val="000232CB"/>
    <w:rsid w:val="000233D8"/>
    <w:rsid w:val="000235A5"/>
    <w:rsid w:val="00023742"/>
    <w:rsid w:val="00023940"/>
    <w:rsid w:val="00024A02"/>
    <w:rsid w:val="00024AEF"/>
    <w:rsid w:val="000254E9"/>
    <w:rsid w:val="00025CBD"/>
    <w:rsid w:val="00026C65"/>
    <w:rsid w:val="00026CFC"/>
    <w:rsid w:val="0002714B"/>
    <w:rsid w:val="0002759A"/>
    <w:rsid w:val="00027755"/>
    <w:rsid w:val="000277A9"/>
    <w:rsid w:val="00030048"/>
    <w:rsid w:val="00030576"/>
    <w:rsid w:val="000305C5"/>
    <w:rsid w:val="0003072D"/>
    <w:rsid w:val="00030FFB"/>
    <w:rsid w:val="000314CD"/>
    <w:rsid w:val="00031EA6"/>
    <w:rsid w:val="000327E0"/>
    <w:rsid w:val="00032D37"/>
    <w:rsid w:val="00032D7D"/>
    <w:rsid w:val="000331D0"/>
    <w:rsid w:val="0003329F"/>
    <w:rsid w:val="00033544"/>
    <w:rsid w:val="000339DF"/>
    <w:rsid w:val="00033C77"/>
    <w:rsid w:val="00034085"/>
    <w:rsid w:val="00034376"/>
    <w:rsid w:val="0003479E"/>
    <w:rsid w:val="0003484F"/>
    <w:rsid w:val="0003512C"/>
    <w:rsid w:val="00035691"/>
    <w:rsid w:val="00035AE0"/>
    <w:rsid w:val="00035F95"/>
    <w:rsid w:val="000367F2"/>
    <w:rsid w:val="00036C0D"/>
    <w:rsid w:val="00036E7C"/>
    <w:rsid w:val="00037353"/>
    <w:rsid w:val="000375D9"/>
    <w:rsid w:val="00037B5F"/>
    <w:rsid w:val="00037FCE"/>
    <w:rsid w:val="000400E1"/>
    <w:rsid w:val="000402AF"/>
    <w:rsid w:val="000405EF"/>
    <w:rsid w:val="000408A3"/>
    <w:rsid w:val="00041194"/>
    <w:rsid w:val="0004132D"/>
    <w:rsid w:val="00041335"/>
    <w:rsid w:val="00041358"/>
    <w:rsid w:val="00041367"/>
    <w:rsid w:val="000416D0"/>
    <w:rsid w:val="00041724"/>
    <w:rsid w:val="00041935"/>
    <w:rsid w:val="00041B30"/>
    <w:rsid w:val="00042060"/>
    <w:rsid w:val="000420A0"/>
    <w:rsid w:val="00042305"/>
    <w:rsid w:val="000425C9"/>
    <w:rsid w:val="000425E4"/>
    <w:rsid w:val="00042838"/>
    <w:rsid w:val="00042F39"/>
    <w:rsid w:val="000432A8"/>
    <w:rsid w:val="0004331E"/>
    <w:rsid w:val="00043747"/>
    <w:rsid w:val="00043BB8"/>
    <w:rsid w:val="00043D9F"/>
    <w:rsid w:val="00044016"/>
    <w:rsid w:val="000446CF"/>
    <w:rsid w:val="00044841"/>
    <w:rsid w:val="0004494E"/>
    <w:rsid w:val="00044BFC"/>
    <w:rsid w:val="00044C66"/>
    <w:rsid w:val="00044CFA"/>
    <w:rsid w:val="0004542C"/>
    <w:rsid w:val="00045589"/>
    <w:rsid w:val="000459C7"/>
    <w:rsid w:val="00045C04"/>
    <w:rsid w:val="0004645F"/>
    <w:rsid w:val="00046630"/>
    <w:rsid w:val="000466AC"/>
    <w:rsid w:val="000466F5"/>
    <w:rsid w:val="00046AEB"/>
    <w:rsid w:val="00046C80"/>
    <w:rsid w:val="00046DD1"/>
    <w:rsid w:val="00047077"/>
    <w:rsid w:val="000475CB"/>
    <w:rsid w:val="000477F1"/>
    <w:rsid w:val="000479CE"/>
    <w:rsid w:val="00047CD4"/>
    <w:rsid w:val="00047FFA"/>
    <w:rsid w:val="00050112"/>
    <w:rsid w:val="000501A8"/>
    <w:rsid w:val="00050466"/>
    <w:rsid w:val="000505CC"/>
    <w:rsid w:val="000511A5"/>
    <w:rsid w:val="000511F9"/>
    <w:rsid w:val="000512FA"/>
    <w:rsid w:val="0005151E"/>
    <w:rsid w:val="000515B6"/>
    <w:rsid w:val="000519A7"/>
    <w:rsid w:val="000521BB"/>
    <w:rsid w:val="0005230E"/>
    <w:rsid w:val="00052401"/>
    <w:rsid w:val="00052784"/>
    <w:rsid w:val="00052850"/>
    <w:rsid w:val="00052890"/>
    <w:rsid w:val="000528A2"/>
    <w:rsid w:val="00052A5B"/>
    <w:rsid w:val="00052BBA"/>
    <w:rsid w:val="00052C5A"/>
    <w:rsid w:val="00052F4F"/>
    <w:rsid w:val="0005379F"/>
    <w:rsid w:val="000541C3"/>
    <w:rsid w:val="00054937"/>
    <w:rsid w:val="00054A85"/>
    <w:rsid w:val="00054D9D"/>
    <w:rsid w:val="00055676"/>
    <w:rsid w:val="0005569F"/>
    <w:rsid w:val="000557C4"/>
    <w:rsid w:val="000558D0"/>
    <w:rsid w:val="00055C4B"/>
    <w:rsid w:val="00055D60"/>
    <w:rsid w:val="0005604A"/>
    <w:rsid w:val="00056390"/>
    <w:rsid w:val="00056544"/>
    <w:rsid w:val="000566B1"/>
    <w:rsid w:val="00056831"/>
    <w:rsid w:val="000569E0"/>
    <w:rsid w:val="00056E21"/>
    <w:rsid w:val="00056FD3"/>
    <w:rsid w:val="00056FE7"/>
    <w:rsid w:val="00057124"/>
    <w:rsid w:val="000575E0"/>
    <w:rsid w:val="0005769B"/>
    <w:rsid w:val="00060269"/>
    <w:rsid w:val="000607B4"/>
    <w:rsid w:val="00060D8E"/>
    <w:rsid w:val="000612D3"/>
    <w:rsid w:val="0006141B"/>
    <w:rsid w:val="000614AB"/>
    <w:rsid w:val="00061F84"/>
    <w:rsid w:val="00062159"/>
    <w:rsid w:val="00062242"/>
    <w:rsid w:val="00062476"/>
    <w:rsid w:val="00062630"/>
    <w:rsid w:val="0006281A"/>
    <w:rsid w:val="00062D85"/>
    <w:rsid w:val="00062E82"/>
    <w:rsid w:val="000631B7"/>
    <w:rsid w:val="00063443"/>
    <w:rsid w:val="00063B44"/>
    <w:rsid w:val="00063D9E"/>
    <w:rsid w:val="000641EF"/>
    <w:rsid w:val="0006473A"/>
    <w:rsid w:val="00064A1C"/>
    <w:rsid w:val="00064AD3"/>
    <w:rsid w:val="00065088"/>
    <w:rsid w:val="000652D3"/>
    <w:rsid w:val="000654A0"/>
    <w:rsid w:val="000659CF"/>
    <w:rsid w:val="00065A99"/>
    <w:rsid w:val="00065CC1"/>
    <w:rsid w:val="00065CC3"/>
    <w:rsid w:val="00065D12"/>
    <w:rsid w:val="00065E66"/>
    <w:rsid w:val="000662BC"/>
    <w:rsid w:val="000662C4"/>
    <w:rsid w:val="000666F6"/>
    <w:rsid w:val="000669F0"/>
    <w:rsid w:val="00066EE0"/>
    <w:rsid w:val="00066F41"/>
    <w:rsid w:val="0006751E"/>
    <w:rsid w:val="00067539"/>
    <w:rsid w:val="00067882"/>
    <w:rsid w:val="00067D13"/>
    <w:rsid w:val="00067D46"/>
    <w:rsid w:val="000701C7"/>
    <w:rsid w:val="000702E1"/>
    <w:rsid w:val="00070322"/>
    <w:rsid w:val="000705DC"/>
    <w:rsid w:val="00070633"/>
    <w:rsid w:val="00070646"/>
    <w:rsid w:val="000706C2"/>
    <w:rsid w:val="0007075E"/>
    <w:rsid w:val="000707CA"/>
    <w:rsid w:val="000707FF"/>
    <w:rsid w:val="000709E6"/>
    <w:rsid w:val="00070A0A"/>
    <w:rsid w:val="00071076"/>
    <w:rsid w:val="000718F7"/>
    <w:rsid w:val="00071D17"/>
    <w:rsid w:val="00071ED0"/>
    <w:rsid w:val="0007208A"/>
    <w:rsid w:val="000722D2"/>
    <w:rsid w:val="00072BA8"/>
    <w:rsid w:val="00072BBA"/>
    <w:rsid w:val="00072EE8"/>
    <w:rsid w:val="00072FF5"/>
    <w:rsid w:val="0007346D"/>
    <w:rsid w:val="00073834"/>
    <w:rsid w:val="00075FDA"/>
    <w:rsid w:val="00076386"/>
    <w:rsid w:val="00076639"/>
    <w:rsid w:val="00076D82"/>
    <w:rsid w:val="000775F2"/>
    <w:rsid w:val="00077655"/>
    <w:rsid w:val="00080284"/>
    <w:rsid w:val="000803A7"/>
    <w:rsid w:val="0008070C"/>
    <w:rsid w:val="0008087B"/>
    <w:rsid w:val="000808B3"/>
    <w:rsid w:val="000808DB"/>
    <w:rsid w:val="00080AB5"/>
    <w:rsid w:val="00080BD6"/>
    <w:rsid w:val="00081A9F"/>
    <w:rsid w:val="00081EC2"/>
    <w:rsid w:val="000822FE"/>
    <w:rsid w:val="00082349"/>
    <w:rsid w:val="000823FE"/>
    <w:rsid w:val="00082468"/>
    <w:rsid w:val="000825E2"/>
    <w:rsid w:val="00082B41"/>
    <w:rsid w:val="00082C91"/>
    <w:rsid w:val="00082EAD"/>
    <w:rsid w:val="0008310A"/>
    <w:rsid w:val="00083800"/>
    <w:rsid w:val="000838C9"/>
    <w:rsid w:val="00083E87"/>
    <w:rsid w:val="00084694"/>
    <w:rsid w:val="000847FE"/>
    <w:rsid w:val="00084A65"/>
    <w:rsid w:val="00084B1A"/>
    <w:rsid w:val="00085090"/>
    <w:rsid w:val="00085223"/>
    <w:rsid w:val="0008524F"/>
    <w:rsid w:val="000859F2"/>
    <w:rsid w:val="00085B64"/>
    <w:rsid w:val="00085D63"/>
    <w:rsid w:val="000862D7"/>
    <w:rsid w:val="0008635C"/>
    <w:rsid w:val="00086572"/>
    <w:rsid w:val="000868DE"/>
    <w:rsid w:val="00086D65"/>
    <w:rsid w:val="00087016"/>
    <w:rsid w:val="0008712E"/>
    <w:rsid w:val="000876C3"/>
    <w:rsid w:val="00087789"/>
    <w:rsid w:val="00087BAE"/>
    <w:rsid w:val="00087DE0"/>
    <w:rsid w:val="00087FDF"/>
    <w:rsid w:val="0008BEB0"/>
    <w:rsid w:val="000906BF"/>
    <w:rsid w:val="000907B3"/>
    <w:rsid w:val="00090BAB"/>
    <w:rsid w:val="00090FCF"/>
    <w:rsid w:val="00091079"/>
    <w:rsid w:val="000916FE"/>
    <w:rsid w:val="000919D2"/>
    <w:rsid w:val="00091A92"/>
    <w:rsid w:val="000921E1"/>
    <w:rsid w:val="000924C8"/>
    <w:rsid w:val="000928B2"/>
    <w:rsid w:val="000936B0"/>
    <w:rsid w:val="0009394D"/>
    <w:rsid w:val="00093C49"/>
    <w:rsid w:val="0009424E"/>
    <w:rsid w:val="00094664"/>
    <w:rsid w:val="0009485D"/>
    <w:rsid w:val="00095036"/>
    <w:rsid w:val="00095586"/>
    <w:rsid w:val="00095654"/>
    <w:rsid w:val="00095838"/>
    <w:rsid w:val="00095913"/>
    <w:rsid w:val="00095A80"/>
    <w:rsid w:val="00095AC1"/>
    <w:rsid w:val="00095E1A"/>
    <w:rsid w:val="00095F12"/>
    <w:rsid w:val="0009615A"/>
    <w:rsid w:val="00096451"/>
    <w:rsid w:val="00096993"/>
    <w:rsid w:val="000969A1"/>
    <w:rsid w:val="00096A3A"/>
    <w:rsid w:val="000973C8"/>
    <w:rsid w:val="000973E1"/>
    <w:rsid w:val="0009742D"/>
    <w:rsid w:val="000978A7"/>
    <w:rsid w:val="00097A05"/>
    <w:rsid w:val="00097ACE"/>
    <w:rsid w:val="00097B5B"/>
    <w:rsid w:val="000A017B"/>
    <w:rsid w:val="000A03F2"/>
    <w:rsid w:val="000A0610"/>
    <w:rsid w:val="000A0A3D"/>
    <w:rsid w:val="000A0F88"/>
    <w:rsid w:val="000A1402"/>
    <w:rsid w:val="000A1AC2"/>
    <w:rsid w:val="000A20BA"/>
    <w:rsid w:val="000A21A9"/>
    <w:rsid w:val="000A262C"/>
    <w:rsid w:val="000A2788"/>
    <w:rsid w:val="000A2B09"/>
    <w:rsid w:val="000A346E"/>
    <w:rsid w:val="000A36B4"/>
    <w:rsid w:val="000A38C0"/>
    <w:rsid w:val="000A38E5"/>
    <w:rsid w:val="000A396A"/>
    <w:rsid w:val="000A39A9"/>
    <w:rsid w:val="000A3ABA"/>
    <w:rsid w:val="000A3C8D"/>
    <w:rsid w:val="000A40EA"/>
    <w:rsid w:val="000A40EC"/>
    <w:rsid w:val="000A41C7"/>
    <w:rsid w:val="000A46E3"/>
    <w:rsid w:val="000A483E"/>
    <w:rsid w:val="000A4B7A"/>
    <w:rsid w:val="000A4C62"/>
    <w:rsid w:val="000A54D0"/>
    <w:rsid w:val="000A54EE"/>
    <w:rsid w:val="000A5F5D"/>
    <w:rsid w:val="000A6295"/>
    <w:rsid w:val="000A629C"/>
    <w:rsid w:val="000A62C8"/>
    <w:rsid w:val="000A6396"/>
    <w:rsid w:val="000A6A23"/>
    <w:rsid w:val="000A6CFB"/>
    <w:rsid w:val="000A6DD4"/>
    <w:rsid w:val="000A6E24"/>
    <w:rsid w:val="000A7054"/>
    <w:rsid w:val="000A7AF1"/>
    <w:rsid w:val="000A7BC5"/>
    <w:rsid w:val="000B0039"/>
    <w:rsid w:val="000B0B90"/>
    <w:rsid w:val="000B0C45"/>
    <w:rsid w:val="000B0D53"/>
    <w:rsid w:val="000B0E07"/>
    <w:rsid w:val="000B101B"/>
    <w:rsid w:val="000B1684"/>
    <w:rsid w:val="000B16DB"/>
    <w:rsid w:val="000B1A5D"/>
    <w:rsid w:val="000B1C5E"/>
    <w:rsid w:val="000B1CA9"/>
    <w:rsid w:val="000B1DFB"/>
    <w:rsid w:val="000B2129"/>
    <w:rsid w:val="000B2282"/>
    <w:rsid w:val="000B2A11"/>
    <w:rsid w:val="000B2A5B"/>
    <w:rsid w:val="000B3617"/>
    <w:rsid w:val="000B365E"/>
    <w:rsid w:val="000B36F4"/>
    <w:rsid w:val="000B3B91"/>
    <w:rsid w:val="000B4B74"/>
    <w:rsid w:val="000B4C3B"/>
    <w:rsid w:val="000B4EFF"/>
    <w:rsid w:val="000B51D9"/>
    <w:rsid w:val="000B5A33"/>
    <w:rsid w:val="000B5AC9"/>
    <w:rsid w:val="000B5F0A"/>
    <w:rsid w:val="000B65CA"/>
    <w:rsid w:val="000B683E"/>
    <w:rsid w:val="000B6A12"/>
    <w:rsid w:val="000B7043"/>
    <w:rsid w:val="000B71F1"/>
    <w:rsid w:val="000B774E"/>
    <w:rsid w:val="000C1709"/>
    <w:rsid w:val="000C1B4E"/>
    <w:rsid w:val="000C1D59"/>
    <w:rsid w:val="000C1D89"/>
    <w:rsid w:val="000C1EE3"/>
    <w:rsid w:val="000C283A"/>
    <w:rsid w:val="000C2B61"/>
    <w:rsid w:val="000C2EF4"/>
    <w:rsid w:val="000C347C"/>
    <w:rsid w:val="000C3811"/>
    <w:rsid w:val="000C3844"/>
    <w:rsid w:val="000C466A"/>
    <w:rsid w:val="000C4925"/>
    <w:rsid w:val="000C4950"/>
    <w:rsid w:val="000C4AEB"/>
    <w:rsid w:val="000C501D"/>
    <w:rsid w:val="000C540F"/>
    <w:rsid w:val="000C5660"/>
    <w:rsid w:val="000C5AB5"/>
    <w:rsid w:val="000C5C3E"/>
    <w:rsid w:val="000C5E67"/>
    <w:rsid w:val="000C6795"/>
    <w:rsid w:val="000C6956"/>
    <w:rsid w:val="000C6B32"/>
    <w:rsid w:val="000C6BD4"/>
    <w:rsid w:val="000C6D39"/>
    <w:rsid w:val="000C6E4F"/>
    <w:rsid w:val="000C74BA"/>
    <w:rsid w:val="000C7531"/>
    <w:rsid w:val="000C7579"/>
    <w:rsid w:val="000C7872"/>
    <w:rsid w:val="000C7BAA"/>
    <w:rsid w:val="000C7C3F"/>
    <w:rsid w:val="000C7E3A"/>
    <w:rsid w:val="000C7F00"/>
    <w:rsid w:val="000D0272"/>
    <w:rsid w:val="000D02EE"/>
    <w:rsid w:val="000D0810"/>
    <w:rsid w:val="000D08E5"/>
    <w:rsid w:val="000D0920"/>
    <w:rsid w:val="000D09AB"/>
    <w:rsid w:val="000D0BD6"/>
    <w:rsid w:val="000D0C61"/>
    <w:rsid w:val="000D0DEB"/>
    <w:rsid w:val="000D1301"/>
    <w:rsid w:val="000D1A78"/>
    <w:rsid w:val="000D23A8"/>
    <w:rsid w:val="000D27AD"/>
    <w:rsid w:val="000D29D1"/>
    <w:rsid w:val="000D2B0A"/>
    <w:rsid w:val="000D3006"/>
    <w:rsid w:val="000D3286"/>
    <w:rsid w:val="000D344D"/>
    <w:rsid w:val="000D3687"/>
    <w:rsid w:val="000D36CE"/>
    <w:rsid w:val="000D3876"/>
    <w:rsid w:val="000D3AA6"/>
    <w:rsid w:val="000D3F7D"/>
    <w:rsid w:val="000D4025"/>
    <w:rsid w:val="000D40E7"/>
    <w:rsid w:val="000D41BF"/>
    <w:rsid w:val="000D42C8"/>
    <w:rsid w:val="000D4381"/>
    <w:rsid w:val="000D48BF"/>
    <w:rsid w:val="000D4BF9"/>
    <w:rsid w:val="000D53DE"/>
    <w:rsid w:val="000D584F"/>
    <w:rsid w:val="000D5C70"/>
    <w:rsid w:val="000D5DA4"/>
    <w:rsid w:val="000D6446"/>
    <w:rsid w:val="000D659C"/>
    <w:rsid w:val="000D6DCC"/>
    <w:rsid w:val="000D7013"/>
    <w:rsid w:val="000D7058"/>
    <w:rsid w:val="000D7321"/>
    <w:rsid w:val="000D7896"/>
    <w:rsid w:val="000D794A"/>
    <w:rsid w:val="000D7BD9"/>
    <w:rsid w:val="000D7CE0"/>
    <w:rsid w:val="000E0019"/>
    <w:rsid w:val="000E0212"/>
    <w:rsid w:val="000E0249"/>
    <w:rsid w:val="000E071E"/>
    <w:rsid w:val="000E0749"/>
    <w:rsid w:val="000E0B1C"/>
    <w:rsid w:val="000E0C8E"/>
    <w:rsid w:val="000E10DB"/>
    <w:rsid w:val="000E15A6"/>
    <w:rsid w:val="000E21A5"/>
    <w:rsid w:val="000E256C"/>
    <w:rsid w:val="000E257C"/>
    <w:rsid w:val="000E26EB"/>
    <w:rsid w:val="000E27AA"/>
    <w:rsid w:val="000E286F"/>
    <w:rsid w:val="000E2ADB"/>
    <w:rsid w:val="000E30D1"/>
    <w:rsid w:val="000E337A"/>
    <w:rsid w:val="000E3456"/>
    <w:rsid w:val="000E35D2"/>
    <w:rsid w:val="000E37B3"/>
    <w:rsid w:val="000E380A"/>
    <w:rsid w:val="000E3F95"/>
    <w:rsid w:val="000E4350"/>
    <w:rsid w:val="000E4408"/>
    <w:rsid w:val="000E476F"/>
    <w:rsid w:val="000E497A"/>
    <w:rsid w:val="000E4B0D"/>
    <w:rsid w:val="000E5431"/>
    <w:rsid w:val="000E5715"/>
    <w:rsid w:val="000E5716"/>
    <w:rsid w:val="000E5CFB"/>
    <w:rsid w:val="000E5F87"/>
    <w:rsid w:val="000E6B2F"/>
    <w:rsid w:val="000E6F90"/>
    <w:rsid w:val="000E6FAE"/>
    <w:rsid w:val="000E75EA"/>
    <w:rsid w:val="000E7753"/>
    <w:rsid w:val="000E7812"/>
    <w:rsid w:val="000E7A79"/>
    <w:rsid w:val="000E7B43"/>
    <w:rsid w:val="000F0069"/>
    <w:rsid w:val="000F098B"/>
    <w:rsid w:val="000F0BB1"/>
    <w:rsid w:val="000F0DAF"/>
    <w:rsid w:val="000F0E8D"/>
    <w:rsid w:val="000F0E97"/>
    <w:rsid w:val="000F11EC"/>
    <w:rsid w:val="000F129E"/>
    <w:rsid w:val="000F14EA"/>
    <w:rsid w:val="000F15B2"/>
    <w:rsid w:val="000F15F7"/>
    <w:rsid w:val="000F19DE"/>
    <w:rsid w:val="000F2324"/>
    <w:rsid w:val="000F266E"/>
    <w:rsid w:val="000F2E1F"/>
    <w:rsid w:val="000F37B0"/>
    <w:rsid w:val="000F3894"/>
    <w:rsid w:val="000F3EA3"/>
    <w:rsid w:val="000F4389"/>
    <w:rsid w:val="000F43D8"/>
    <w:rsid w:val="000F4595"/>
    <w:rsid w:val="000F45EC"/>
    <w:rsid w:val="000F46C5"/>
    <w:rsid w:val="000F4949"/>
    <w:rsid w:val="000F4CB2"/>
    <w:rsid w:val="000F4E00"/>
    <w:rsid w:val="000F5076"/>
    <w:rsid w:val="000F5329"/>
    <w:rsid w:val="000F55BB"/>
    <w:rsid w:val="000F568D"/>
    <w:rsid w:val="000F6330"/>
    <w:rsid w:val="000F6351"/>
    <w:rsid w:val="000F6688"/>
    <w:rsid w:val="000F6714"/>
    <w:rsid w:val="000F6787"/>
    <w:rsid w:val="000F67CF"/>
    <w:rsid w:val="000F6DD7"/>
    <w:rsid w:val="000F6EB9"/>
    <w:rsid w:val="000F7137"/>
    <w:rsid w:val="000F7564"/>
    <w:rsid w:val="000F75D9"/>
    <w:rsid w:val="000F7649"/>
    <w:rsid w:val="000F778B"/>
    <w:rsid w:val="000F7990"/>
    <w:rsid w:val="001000D1"/>
    <w:rsid w:val="001004CB"/>
    <w:rsid w:val="00100D05"/>
    <w:rsid w:val="00100E39"/>
    <w:rsid w:val="001019D2"/>
    <w:rsid w:val="00101A4F"/>
    <w:rsid w:val="00101C4F"/>
    <w:rsid w:val="001026FF"/>
    <w:rsid w:val="0010270B"/>
    <w:rsid w:val="001027AB"/>
    <w:rsid w:val="001028BC"/>
    <w:rsid w:val="00102C9F"/>
    <w:rsid w:val="00102FC3"/>
    <w:rsid w:val="0010368E"/>
    <w:rsid w:val="001036C8"/>
    <w:rsid w:val="00103966"/>
    <w:rsid w:val="00103FDC"/>
    <w:rsid w:val="0010410F"/>
    <w:rsid w:val="001043A0"/>
    <w:rsid w:val="00104D30"/>
    <w:rsid w:val="00104E18"/>
    <w:rsid w:val="00105231"/>
    <w:rsid w:val="0010538C"/>
    <w:rsid w:val="001053A2"/>
    <w:rsid w:val="001054D8"/>
    <w:rsid w:val="00105D54"/>
    <w:rsid w:val="00105D6F"/>
    <w:rsid w:val="0010617A"/>
    <w:rsid w:val="0010632F"/>
    <w:rsid w:val="001068D2"/>
    <w:rsid w:val="00107A4C"/>
    <w:rsid w:val="00110170"/>
    <w:rsid w:val="001101C9"/>
    <w:rsid w:val="001103BD"/>
    <w:rsid w:val="00110500"/>
    <w:rsid w:val="001109E0"/>
    <w:rsid w:val="00110CB4"/>
    <w:rsid w:val="00111208"/>
    <w:rsid w:val="001116E2"/>
    <w:rsid w:val="00111808"/>
    <w:rsid w:val="00111ACF"/>
    <w:rsid w:val="00111EF6"/>
    <w:rsid w:val="00111FB6"/>
    <w:rsid w:val="001120F1"/>
    <w:rsid w:val="00112496"/>
    <w:rsid w:val="00112646"/>
    <w:rsid w:val="00112B0C"/>
    <w:rsid w:val="00112BDC"/>
    <w:rsid w:val="00112E7E"/>
    <w:rsid w:val="00112F68"/>
    <w:rsid w:val="001131AF"/>
    <w:rsid w:val="001132D5"/>
    <w:rsid w:val="0011339F"/>
    <w:rsid w:val="00113493"/>
    <w:rsid w:val="00113DA3"/>
    <w:rsid w:val="00114452"/>
    <w:rsid w:val="0011474B"/>
    <w:rsid w:val="00114B84"/>
    <w:rsid w:val="00114E8E"/>
    <w:rsid w:val="00114E96"/>
    <w:rsid w:val="00115600"/>
    <w:rsid w:val="00115828"/>
    <w:rsid w:val="0011596C"/>
    <w:rsid w:val="00115D7C"/>
    <w:rsid w:val="001160A3"/>
    <w:rsid w:val="0011644A"/>
    <w:rsid w:val="00116500"/>
    <w:rsid w:val="00116C56"/>
    <w:rsid w:val="00116CBA"/>
    <w:rsid w:val="00116E07"/>
    <w:rsid w:val="00117332"/>
    <w:rsid w:val="001173D2"/>
    <w:rsid w:val="0012043B"/>
    <w:rsid w:val="001204DD"/>
    <w:rsid w:val="001210A8"/>
    <w:rsid w:val="00121367"/>
    <w:rsid w:val="001219DB"/>
    <w:rsid w:val="00121C13"/>
    <w:rsid w:val="00121D83"/>
    <w:rsid w:val="0012208E"/>
    <w:rsid w:val="00122095"/>
    <w:rsid w:val="001220EE"/>
    <w:rsid w:val="0012260D"/>
    <w:rsid w:val="00122759"/>
    <w:rsid w:val="0012280D"/>
    <w:rsid w:val="00122839"/>
    <w:rsid w:val="00122D48"/>
    <w:rsid w:val="001236BB"/>
    <w:rsid w:val="001237AC"/>
    <w:rsid w:val="00123ABB"/>
    <w:rsid w:val="00123AFB"/>
    <w:rsid w:val="00123E9C"/>
    <w:rsid w:val="00123FC0"/>
    <w:rsid w:val="00124665"/>
    <w:rsid w:val="0012469F"/>
    <w:rsid w:val="00124B19"/>
    <w:rsid w:val="00124DAF"/>
    <w:rsid w:val="00124E12"/>
    <w:rsid w:val="0012523B"/>
    <w:rsid w:val="00125587"/>
    <w:rsid w:val="0012592B"/>
    <w:rsid w:val="0012628D"/>
    <w:rsid w:val="00126557"/>
    <w:rsid w:val="0012673D"/>
    <w:rsid w:val="0012699D"/>
    <w:rsid w:val="001269B8"/>
    <w:rsid w:val="00126A7E"/>
    <w:rsid w:val="00126AD7"/>
    <w:rsid w:val="00126DB0"/>
    <w:rsid w:val="00126E8A"/>
    <w:rsid w:val="00127099"/>
    <w:rsid w:val="0012715C"/>
    <w:rsid w:val="00127E6A"/>
    <w:rsid w:val="00127E73"/>
    <w:rsid w:val="00127E7F"/>
    <w:rsid w:val="00127FAB"/>
    <w:rsid w:val="001304B3"/>
    <w:rsid w:val="00130F3D"/>
    <w:rsid w:val="00130F9A"/>
    <w:rsid w:val="0013132F"/>
    <w:rsid w:val="001314E3"/>
    <w:rsid w:val="0013152D"/>
    <w:rsid w:val="00131731"/>
    <w:rsid w:val="00131F62"/>
    <w:rsid w:val="001322C7"/>
    <w:rsid w:val="00132A66"/>
    <w:rsid w:val="00132B71"/>
    <w:rsid w:val="00132CD2"/>
    <w:rsid w:val="00132D1A"/>
    <w:rsid w:val="001332DF"/>
    <w:rsid w:val="001338CC"/>
    <w:rsid w:val="00133D27"/>
    <w:rsid w:val="0013413F"/>
    <w:rsid w:val="001341D5"/>
    <w:rsid w:val="0013427A"/>
    <w:rsid w:val="001342D1"/>
    <w:rsid w:val="00134764"/>
    <w:rsid w:val="0013479C"/>
    <w:rsid w:val="00134911"/>
    <w:rsid w:val="00135151"/>
    <w:rsid w:val="00135192"/>
    <w:rsid w:val="001352D7"/>
    <w:rsid w:val="001353C6"/>
    <w:rsid w:val="0013546E"/>
    <w:rsid w:val="001362C2"/>
    <w:rsid w:val="00136306"/>
    <w:rsid w:val="001364DB"/>
    <w:rsid w:val="001367E5"/>
    <w:rsid w:val="00136955"/>
    <w:rsid w:val="00136BEA"/>
    <w:rsid w:val="00136C96"/>
    <w:rsid w:val="00136E19"/>
    <w:rsid w:val="001371B2"/>
    <w:rsid w:val="001376E1"/>
    <w:rsid w:val="00137873"/>
    <w:rsid w:val="00137C5B"/>
    <w:rsid w:val="00137D78"/>
    <w:rsid w:val="00137E97"/>
    <w:rsid w:val="001400A8"/>
    <w:rsid w:val="00140173"/>
    <w:rsid w:val="001409A0"/>
    <w:rsid w:val="00140A32"/>
    <w:rsid w:val="00141125"/>
    <w:rsid w:val="00141650"/>
    <w:rsid w:val="0014188E"/>
    <w:rsid w:val="00141BAC"/>
    <w:rsid w:val="00141DBB"/>
    <w:rsid w:val="00141E5D"/>
    <w:rsid w:val="00141F08"/>
    <w:rsid w:val="00141FF2"/>
    <w:rsid w:val="001422F9"/>
    <w:rsid w:val="0014242D"/>
    <w:rsid w:val="0014287A"/>
    <w:rsid w:val="00142B41"/>
    <w:rsid w:val="00142DE2"/>
    <w:rsid w:val="0014334D"/>
    <w:rsid w:val="00143C26"/>
    <w:rsid w:val="00143D0C"/>
    <w:rsid w:val="00143E26"/>
    <w:rsid w:val="0014419E"/>
    <w:rsid w:val="001441A5"/>
    <w:rsid w:val="00144261"/>
    <w:rsid w:val="00144366"/>
    <w:rsid w:val="00144869"/>
    <w:rsid w:val="00144C87"/>
    <w:rsid w:val="00144ECD"/>
    <w:rsid w:val="0014534D"/>
    <w:rsid w:val="00145651"/>
    <w:rsid w:val="00145D6F"/>
    <w:rsid w:val="001467B1"/>
    <w:rsid w:val="00146BEC"/>
    <w:rsid w:val="00146EFC"/>
    <w:rsid w:val="00147003"/>
    <w:rsid w:val="00147229"/>
    <w:rsid w:val="00147F54"/>
    <w:rsid w:val="00150175"/>
    <w:rsid w:val="001502C8"/>
    <w:rsid w:val="00150452"/>
    <w:rsid w:val="00150516"/>
    <w:rsid w:val="001507EC"/>
    <w:rsid w:val="00150AC9"/>
    <w:rsid w:val="00150C76"/>
    <w:rsid w:val="0015104F"/>
    <w:rsid w:val="001510EF"/>
    <w:rsid w:val="00151293"/>
    <w:rsid w:val="0015130F"/>
    <w:rsid w:val="00151527"/>
    <w:rsid w:val="001515DC"/>
    <w:rsid w:val="00151802"/>
    <w:rsid w:val="00151892"/>
    <w:rsid w:val="00152642"/>
    <w:rsid w:val="00152AB0"/>
    <w:rsid w:val="00152B1A"/>
    <w:rsid w:val="00153138"/>
    <w:rsid w:val="00153382"/>
    <w:rsid w:val="001536F8"/>
    <w:rsid w:val="0015390A"/>
    <w:rsid w:val="00153C51"/>
    <w:rsid w:val="00153DE9"/>
    <w:rsid w:val="001540E4"/>
    <w:rsid w:val="00154938"/>
    <w:rsid w:val="00154A65"/>
    <w:rsid w:val="00154D6E"/>
    <w:rsid w:val="00155464"/>
    <w:rsid w:val="001555C0"/>
    <w:rsid w:val="00155BFD"/>
    <w:rsid w:val="00156210"/>
    <w:rsid w:val="001562C4"/>
    <w:rsid w:val="0015634A"/>
    <w:rsid w:val="00156556"/>
    <w:rsid w:val="0015702B"/>
    <w:rsid w:val="00157390"/>
    <w:rsid w:val="001577D3"/>
    <w:rsid w:val="00157AD8"/>
    <w:rsid w:val="0016040D"/>
    <w:rsid w:val="0016068B"/>
    <w:rsid w:val="00160768"/>
    <w:rsid w:val="00160998"/>
    <w:rsid w:val="00160A60"/>
    <w:rsid w:val="00160C09"/>
    <w:rsid w:val="00160CB0"/>
    <w:rsid w:val="00160CD6"/>
    <w:rsid w:val="00161240"/>
    <w:rsid w:val="00161529"/>
    <w:rsid w:val="00161689"/>
    <w:rsid w:val="0016192B"/>
    <w:rsid w:val="0016193B"/>
    <w:rsid w:val="00161A2E"/>
    <w:rsid w:val="00161A40"/>
    <w:rsid w:val="00161BD9"/>
    <w:rsid w:val="00161DA9"/>
    <w:rsid w:val="00161E49"/>
    <w:rsid w:val="001622C6"/>
    <w:rsid w:val="00162AAB"/>
    <w:rsid w:val="0016316A"/>
    <w:rsid w:val="0016322D"/>
    <w:rsid w:val="001632EE"/>
    <w:rsid w:val="00163545"/>
    <w:rsid w:val="0016363B"/>
    <w:rsid w:val="00163A9C"/>
    <w:rsid w:val="00163AD1"/>
    <w:rsid w:val="00163B47"/>
    <w:rsid w:val="00163C44"/>
    <w:rsid w:val="00164171"/>
    <w:rsid w:val="001643CE"/>
    <w:rsid w:val="00164BBD"/>
    <w:rsid w:val="00164BF5"/>
    <w:rsid w:val="00164DC9"/>
    <w:rsid w:val="00164E58"/>
    <w:rsid w:val="00165033"/>
    <w:rsid w:val="00165459"/>
    <w:rsid w:val="0016549C"/>
    <w:rsid w:val="00165725"/>
    <w:rsid w:val="00165750"/>
    <w:rsid w:val="00165AEC"/>
    <w:rsid w:val="00165B18"/>
    <w:rsid w:val="00165DDA"/>
    <w:rsid w:val="001660EA"/>
    <w:rsid w:val="00166911"/>
    <w:rsid w:val="00166929"/>
    <w:rsid w:val="001669C8"/>
    <w:rsid w:val="001670EA"/>
    <w:rsid w:val="00167242"/>
    <w:rsid w:val="001674A0"/>
    <w:rsid w:val="001674B3"/>
    <w:rsid w:val="001676D5"/>
    <w:rsid w:val="001677AE"/>
    <w:rsid w:val="00167815"/>
    <w:rsid w:val="00170A50"/>
    <w:rsid w:val="0017157A"/>
    <w:rsid w:val="001716C2"/>
    <w:rsid w:val="00171842"/>
    <w:rsid w:val="00171C75"/>
    <w:rsid w:val="00171F0C"/>
    <w:rsid w:val="00171F59"/>
    <w:rsid w:val="0017260C"/>
    <w:rsid w:val="00172E1C"/>
    <w:rsid w:val="00173327"/>
    <w:rsid w:val="001736FF"/>
    <w:rsid w:val="00173B6B"/>
    <w:rsid w:val="00173F1E"/>
    <w:rsid w:val="001742B6"/>
    <w:rsid w:val="0017498A"/>
    <w:rsid w:val="00174B15"/>
    <w:rsid w:val="00174E26"/>
    <w:rsid w:val="00174FFD"/>
    <w:rsid w:val="001752A7"/>
    <w:rsid w:val="001759CA"/>
    <w:rsid w:val="00176A3E"/>
    <w:rsid w:val="00176E51"/>
    <w:rsid w:val="00176F3A"/>
    <w:rsid w:val="00177047"/>
    <w:rsid w:val="0017726A"/>
    <w:rsid w:val="00177325"/>
    <w:rsid w:val="001773A0"/>
    <w:rsid w:val="001773E3"/>
    <w:rsid w:val="00177B88"/>
    <w:rsid w:val="00177DD3"/>
    <w:rsid w:val="00177E17"/>
    <w:rsid w:val="00177F34"/>
    <w:rsid w:val="00180047"/>
    <w:rsid w:val="00180278"/>
    <w:rsid w:val="0018059E"/>
    <w:rsid w:val="00180CFE"/>
    <w:rsid w:val="00180D6A"/>
    <w:rsid w:val="001817A5"/>
    <w:rsid w:val="001818A7"/>
    <w:rsid w:val="001819FC"/>
    <w:rsid w:val="0018206A"/>
    <w:rsid w:val="0018227D"/>
    <w:rsid w:val="00182682"/>
    <w:rsid w:val="00182725"/>
    <w:rsid w:val="001829C8"/>
    <w:rsid w:val="00182B21"/>
    <w:rsid w:val="00182CA0"/>
    <w:rsid w:val="00182FCF"/>
    <w:rsid w:val="001833E1"/>
    <w:rsid w:val="00183D74"/>
    <w:rsid w:val="00183FB0"/>
    <w:rsid w:val="00184098"/>
    <w:rsid w:val="001843B3"/>
    <w:rsid w:val="00184CCB"/>
    <w:rsid w:val="00184FD3"/>
    <w:rsid w:val="00185422"/>
    <w:rsid w:val="00185458"/>
    <w:rsid w:val="00185B09"/>
    <w:rsid w:val="00185BDF"/>
    <w:rsid w:val="00185CD4"/>
    <w:rsid w:val="00185D8A"/>
    <w:rsid w:val="00186153"/>
    <w:rsid w:val="001862B5"/>
    <w:rsid w:val="0018651A"/>
    <w:rsid w:val="00186904"/>
    <w:rsid w:val="00186B0A"/>
    <w:rsid w:val="0018740F"/>
    <w:rsid w:val="001875B7"/>
    <w:rsid w:val="00187632"/>
    <w:rsid w:val="001876CE"/>
    <w:rsid w:val="00187779"/>
    <w:rsid w:val="00187AED"/>
    <w:rsid w:val="00187C0B"/>
    <w:rsid w:val="00187E3F"/>
    <w:rsid w:val="00187F0E"/>
    <w:rsid w:val="001905BD"/>
    <w:rsid w:val="001908F3"/>
    <w:rsid w:val="00190931"/>
    <w:rsid w:val="001918E4"/>
    <w:rsid w:val="0019212E"/>
    <w:rsid w:val="0019257E"/>
    <w:rsid w:val="001925BD"/>
    <w:rsid w:val="00192633"/>
    <w:rsid w:val="00192699"/>
    <w:rsid w:val="001928E4"/>
    <w:rsid w:val="0019295C"/>
    <w:rsid w:val="00192CEE"/>
    <w:rsid w:val="00192EBF"/>
    <w:rsid w:val="00192FE6"/>
    <w:rsid w:val="0019314E"/>
    <w:rsid w:val="00193451"/>
    <w:rsid w:val="00193986"/>
    <w:rsid w:val="0019398E"/>
    <w:rsid w:val="00193B08"/>
    <w:rsid w:val="00193C93"/>
    <w:rsid w:val="0019435C"/>
    <w:rsid w:val="0019436B"/>
    <w:rsid w:val="001943D7"/>
    <w:rsid w:val="0019449B"/>
    <w:rsid w:val="00194570"/>
    <w:rsid w:val="00194813"/>
    <w:rsid w:val="0019496C"/>
    <w:rsid w:val="00194A52"/>
    <w:rsid w:val="00194A6D"/>
    <w:rsid w:val="00194D33"/>
    <w:rsid w:val="0019540E"/>
    <w:rsid w:val="001958E3"/>
    <w:rsid w:val="001959C4"/>
    <w:rsid w:val="001963E1"/>
    <w:rsid w:val="00196BC9"/>
    <w:rsid w:val="00196BF4"/>
    <w:rsid w:val="00196DD3"/>
    <w:rsid w:val="001972DA"/>
    <w:rsid w:val="001974A3"/>
    <w:rsid w:val="001976AA"/>
    <w:rsid w:val="00197758"/>
    <w:rsid w:val="001977E9"/>
    <w:rsid w:val="00197997"/>
    <w:rsid w:val="00197BAE"/>
    <w:rsid w:val="001A0094"/>
    <w:rsid w:val="001A013D"/>
    <w:rsid w:val="001A02F6"/>
    <w:rsid w:val="001A06AB"/>
    <w:rsid w:val="001A08C0"/>
    <w:rsid w:val="001A0EA8"/>
    <w:rsid w:val="001A1001"/>
    <w:rsid w:val="001A1092"/>
    <w:rsid w:val="001A149D"/>
    <w:rsid w:val="001A15C6"/>
    <w:rsid w:val="001A191F"/>
    <w:rsid w:val="001A2066"/>
    <w:rsid w:val="001A24A2"/>
    <w:rsid w:val="001A36E9"/>
    <w:rsid w:val="001A37B2"/>
    <w:rsid w:val="001A3C02"/>
    <w:rsid w:val="001A3F1A"/>
    <w:rsid w:val="001A42EA"/>
    <w:rsid w:val="001A470A"/>
    <w:rsid w:val="001A4E1E"/>
    <w:rsid w:val="001A5373"/>
    <w:rsid w:val="001A5D5F"/>
    <w:rsid w:val="001A5E19"/>
    <w:rsid w:val="001A631D"/>
    <w:rsid w:val="001A6C8E"/>
    <w:rsid w:val="001A7750"/>
    <w:rsid w:val="001A797D"/>
    <w:rsid w:val="001A7FF5"/>
    <w:rsid w:val="001B0086"/>
    <w:rsid w:val="001B01FA"/>
    <w:rsid w:val="001B0621"/>
    <w:rsid w:val="001B0639"/>
    <w:rsid w:val="001B063A"/>
    <w:rsid w:val="001B06C8"/>
    <w:rsid w:val="001B0781"/>
    <w:rsid w:val="001B0832"/>
    <w:rsid w:val="001B0838"/>
    <w:rsid w:val="001B0BEE"/>
    <w:rsid w:val="001B0FF6"/>
    <w:rsid w:val="001B107D"/>
    <w:rsid w:val="001B10F3"/>
    <w:rsid w:val="001B1505"/>
    <w:rsid w:val="001B18A7"/>
    <w:rsid w:val="001B1AF0"/>
    <w:rsid w:val="001B1D02"/>
    <w:rsid w:val="001B1D4B"/>
    <w:rsid w:val="001B2288"/>
    <w:rsid w:val="001B25D9"/>
    <w:rsid w:val="001B2619"/>
    <w:rsid w:val="001B2762"/>
    <w:rsid w:val="001B29CA"/>
    <w:rsid w:val="001B2D60"/>
    <w:rsid w:val="001B3237"/>
    <w:rsid w:val="001B338D"/>
    <w:rsid w:val="001B3692"/>
    <w:rsid w:val="001B36FC"/>
    <w:rsid w:val="001B39AD"/>
    <w:rsid w:val="001B41ED"/>
    <w:rsid w:val="001B42A4"/>
    <w:rsid w:val="001B42AF"/>
    <w:rsid w:val="001B4607"/>
    <w:rsid w:val="001B46C7"/>
    <w:rsid w:val="001B4B62"/>
    <w:rsid w:val="001B4F86"/>
    <w:rsid w:val="001B4FDD"/>
    <w:rsid w:val="001B61AC"/>
    <w:rsid w:val="001B6954"/>
    <w:rsid w:val="001B698C"/>
    <w:rsid w:val="001B69CA"/>
    <w:rsid w:val="001B6D8F"/>
    <w:rsid w:val="001B7453"/>
    <w:rsid w:val="001B7629"/>
    <w:rsid w:val="001B7A89"/>
    <w:rsid w:val="001B7E0C"/>
    <w:rsid w:val="001B7F05"/>
    <w:rsid w:val="001C0674"/>
    <w:rsid w:val="001C0AD2"/>
    <w:rsid w:val="001C160C"/>
    <w:rsid w:val="001C1648"/>
    <w:rsid w:val="001C17B0"/>
    <w:rsid w:val="001C18A9"/>
    <w:rsid w:val="001C18FF"/>
    <w:rsid w:val="001C1AB2"/>
    <w:rsid w:val="001C1AE1"/>
    <w:rsid w:val="001C1AF1"/>
    <w:rsid w:val="001C226F"/>
    <w:rsid w:val="001C247C"/>
    <w:rsid w:val="001C2A89"/>
    <w:rsid w:val="001C2C57"/>
    <w:rsid w:val="001C2C91"/>
    <w:rsid w:val="001C38D3"/>
    <w:rsid w:val="001C3DFF"/>
    <w:rsid w:val="001C4130"/>
    <w:rsid w:val="001C450C"/>
    <w:rsid w:val="001C4533"/>
    <w:rsid w:val="001C46D6"/>
    <w:rsid w:val="001C494E"/>
    <w:rsid w:val="001C4AA9"/>
    <w:rsid w:val="001C4F49"/>
    <w:rsid w:val="001C52F3"/>
    <w:rsid w:val="001C54E6"/>
    <w:rsid w:val="001C6219"/>
    <w:rsid w:val="001C63AA"/>
    <w:rsid w:val="001C640B"/>
    <w:rsid w:val="001C650E"/>
    <w:rsid w:val="001C66AC"/>
    <w:rsid w:val="001C6754"/>
    <w:rsid w:val="001C680D"/>
    <w:rsid w:val="001C72D5"/>
    <w:rsid w:val="001C74B9"/>
    <w:rsid w:val="001C77F0"/>
    <w:rsid w:val="001C7982"/>
    <w:rsid w:val="001C7A39"/>
    <w:rsid w:val="001C7B5C"/>
    <w:rsid w:val="001C7D4E"/>
    <w:rsid w:val="001D0130"/>
    <w:rsid w:val="001D0C98"/>
    <w:rsid w:val="001D0CCB"/>
    <w:rsid w:val="001D11F7"/>
    <w:rsid w:val="001D11F8"/>
    <w:rsid w:val="001D188D"/>
    <w:rsid w:val="001D19C0"/>
    <w:rsid w:val="001D1ADE"/>
    <w:rsid w:val="001D1AF8"/>
    <w:rsid w:val="001D1B8A"/>
    <w:rsid w:val="001D1BBB"/>
    <w:rsid w:val="001D1CAA"/>
    <w:rsid w:val="001D2304"/>
    <w:rsid w:val="001D2336"/>
    <w:rsid w:val="001D247E"/>
    <w:rsid w:val="001D2706"/>
    <w:rsid w:val="001D2B7D"/>
    <w:rsid w:val="001D2BFF"/>
    <w:rsid w:val="001D2EB6"/>
    <w:rsid w:val="001D301B"/>
    <w:rsid w:val="001D3464"/>
    <w:rsid w:val="001D35B8"/>
    <w:rsid w:val="001D3EF4"/>
    <w:rsid w:val="001D3F53"/>
    <w:rsid w:val="001D4328"/>
    <w:rsid w:val="001D4567"/>
    <w:rsid w:val="001D4585"/>
    <w:rsid w:val="001D4635"/>
    <w:rsid w:val="001D46A0"/>
    <w:rsid w:val="001D4744"/>
    <w:rsid w:val="001D48FC"/>
    <w:rsid w:val="001D4E22"/>
    <w:rsid w:val="001D50E5"/>
    <w:rsid w:val="001D5BD1"/>
    <w:rsid w:val="001D5D67"/>
    <w:rsid w:val="001D5F74"/>
    <w:rsid w:val="001D5FB0"/>
    <w:rsid w:val="001D6258"/>
    <w:rsid w:val="001D6694"/>
    <w:rsid w:val="001D6A90"/>
    <w:rsid w:val="001D758A"/>
    <w:rsid w:val="001D7A91"/>
    <w:rsid w:val="001D7CA4"/>
    <w:rsid w:val="001D7E58"/>
    <w:rsid w:val="001D7EA6"/>
    <w:rsid w:val="001D7F83"/>
    <w:rsid w:val="001E13C4"/>
    <w:rsid w:val="001E1791"/>
    <w:rsid w:val="001E1AA5"/>
    <w:rsid w:val="001E1C1E"/>
    <w:rsid w:val="001E21A1"/>
    <w:rsid w:val="001E28FE"/>
    <w:rsid w:val="001E30A0"/>
    <w:rsid w:val="001E320A"/>
    <w:rsid w:val="001E39DB"/>
    <w:rsid w:val="001E3A86"/>
    <w:rsid w:val="001E3F75"/>
    <w:rsid w:val="001E421A"/>
    <w:rsid w:val="001E459C"/>
    <w:rsid w:val="001E49C6"/>
    <w:rsid w:val="001E4AA7"/>
    <w:rsid w:val="001E4BB9"/>
    <w:rsid w:val="001E4D4F"/>
    <w:rsid w:val="001E4DAA"/>
    <w:rsid w:val="001E4ED4"/>
    <w:rsid w:val="001E4F1B"/>
    <w:rsid w:val="001E52A4"/>
    <w:rsid w:val="001E57CF"/>
    <w:rsid w:val="001E5981"/>
    <w:rsid w:val="001E5B21"/>
    <w:rsid w:val="001E5B5B"/>
    <w:rsid w:val="001E5CE9"/>
    <w:rsid w:val="001E5D89"/>
    <w:rsid w:val="001E638C"/>
    <w:rsid w:val="001E6642"/>
    <w:rsid w:val="001E66DB"/>
    <w:rsid w:val="001E7067"/>
    <w:rsid w:val="001E71E6"/>
    <w:rsid w:val="001E7305"/>
    <w:rsid w:val="001E74BA"/>
    <w:rsid w:val="001E750F"/>
    <w:rsid w:val="001E7770"/>
    <w:rsid w:val="001E7B9F"/>
    <w:rsid w:val="001E7C30"/>
    <w:rsid w:val="001F00EB"/>
    <w:rsid w:val="001F01FB"/>
    <w:rsid w:val="001F020E"/>
    <w:rsid w:val="001F0219"/>
    <w:rsid w:val="001F047A"/>
    <w:rsid w:val="001F057E"/>
    <w:rsid w:val="001F0658"/>
    <w:rsid w:val="001F06BE"/>
    <w:rsid w:val="001F0957"/>
    <w:rsid w:val="001F0E92"/>
    <w:rsid w:val="001F1306"/>
    <w:rsid w:val="001F1383"/>
    <w:rsid w:val="001F14E6"/>
    <w:rsid w:val="001F15A1"/>
    <w:rsid w:val="001F1987"/>
    <w:rsid w:val="001F20E5"/>
    <w:rsid w:val="001F2218"/>
    <w:rsid w:val="001F230D"/>
    <w:rsid w:val="001F238A"/>
    <w:rsid w:val="001F23BD"/>
    <w:rsid w:val="001F283F"/>
    <w:rsid w:val="001F2C00"/>
    <w:rsid w:val="001F34DA"/>
    <w:rsid w:val="001F3EA8"/>
    <w:rsid w:val="001F419D"/>
    <w:rsid w:val="001F424C"/>
    <w:rsid w:val="001F4280"/>
    <w:rsid w:val="001F44E2"/>
    <w:rsid w:val="001F4587"/>
    <w:rsid w:val="001F4B6A"/>
    <w:rsid w:val="001F4DAC"/>
    <w:rsid w:val="001F4FE6"/>
    <w:rsid w:val="001F5019"/>
    <w:rsid w:val="001F52AF"/>
    <w:rsid w:val="001F53CA"/>
    <w:rsid w:val="001F5F59"/>
    <w:rsid w:val="001F6013"/>
    <w:rsid w:val="001F650F"/>
    <w:rsid w:val="001F66E7"/>
    <w:rsid w:val="001F67AA"/>
    <w:rsid w:val="001F6944"/>
    <w:rsid w:val="001F6F86"/>
    <w:rsid w:val="001F70E1"/>
    <w:rsid w:val="001F717A"/>
    <w:rsid w:val="001F72CA"/>
    <w:rsid w:val="001F7599"/>
    <w:rsid w:val="001F771A"/>
    <w:rsid w:val="001F7929"/>
    <w:rsid w:val="001F7A13"/>
    <w:rsid w:val="00200462"/>
    <w:rsid w:val="002005B6"/>
    <w:rsid w:val="0020066B"/>
    <w:rsid w:val="0020096B"/>
    <w:rsid w:val="00200E3F"/>
    <w:rsid w:val="00201493"/>
    <w:rsid w:val="002014A3"/>
    <w:rsid w:val="002014E0"/>
    <w:rsid w:val="0020161B"/>
    <w:rsid w:val="002017DC"/>
    <w:rsid w:val="002018E4"/>
    <w:rsid w:val="00201EC3"/>
    <w:rsid w:val="00202144"/>
    <w:rsid w:val="00202981"/>
    <w:rsid w:val="00202C10"/>
    <w:rsid w:val="00202D8D"/>
    <w:rsid w:val="00203049"/>
    <w:rsid w:val="002031E1"/>
    <w:rsid w:val="00203408"/>
    <w:rsid w:val="002038B1"/>
    <w:rsid w:val="00203DEC"/>
    <w:rsid w:val="00203F0A"/>
    <w:rsid w:val="0020431E"/>
    <w:rsid w:val="002043F8"/>
    <w:rsid w:val="0020475F"/>
    <w:rsid w:val="002047C5"/>
    <w:rsid w:val="00204B3A"/>
    <w:rsid w:val="00204E26"/>
    <w:rsid w:val="0020510A"/>
    <w:rsid w:val="0020535A"/>
    <w:rsid w:val="00205ABE"/>
    <w:rsid w:val="00205F67"/>
    <w:rsid w:val="0020610F"/>
    <w:rsid w:val="00206411"/>
    <w:rsid w:val="00206417"/>
    <w:rsid w:val="00206955"/>
    <w:rsid w:val="00206E3E"/>
    <w:rsid w:val="0020720B"/>
    <w:rsid w:val="00207249"/>
    <w:rsid w:val="0021022F"/>
    <w:rsid w:val="00210309"/>
    <w:rsid w:val="002105F2"/>
    <w:rsid w:val="00210955"/>
    <w:rsid w:val="00210A9D"/>
    <w:rsid w:val="00210B35"/>
    <w:rsid w:val="00210F35"/>
    <w:rsid w:val="002116A9"/>
    <w:rsid w:val="0021186C"/>
    <w:rsid w:val="00211C0E"/>
    <w:rsid w:val="00211C18"/>
    <w:rsid w:val="00212070"/>
    <w:rsid w:val="0021217A"/>
    <w:rsid w:val="0021232E"/>
    <w:rsid w:val="0021253F"/>
    <w:rsid w:val="00212731"/>
    <w:rsid w:val="00212AA8"/>
    <w:rsid w:val="00212C29"/>
    <w:rsid w:val="00212C83"/>
    <w:rsid w:val="00212F40"/>
    <w:rsid w:val="00212FB8"/>
    <w:rsid w:val="00213347"/>
    <w:rsid w:val="0021364B"/>
    <w:rsid w:val="00213709"/>
    <w:rsid w:val="00213DBA"/>
    <w:rsid w:val="00213F6E"/>
    <w:rsid w:val="0021400C"/>
    <w:rsid w:val="0021431B"/>
    <w:rsid w:val="00214508"/>
    <w:rsid w:val="002149AF"/>
    <w:rsid w:val="00214A86"/>
    <w:rsid w:val="00214D9A"/>
    <w:rsid w:val="002155B2"/>
    <w:rsid w:val="00215664"/>
    <w:rsid w:val="002156C9"/>
    <w:rsid w:val="002159BF"/>
    <w:rsid w:val="00215AAA"/>
    <w:rsid w:val="00215B8F"/>
    <w:rsid w:val="00215D79"/>
    <w:rsid w:val="00216083"/>
    <w:rsid w:val="002160FA"/>
    <w:rsid w:val="0021630D"/>
    <w:rsid w:val="0021683C"/>
    <w:rsid w:val="00216A55"/>
    <w:rsid w:val="00216BA5"/>
    <w:rsid w:val="00217509"/>
    <w:rsid w:val="00217A37"/>
    <w:rsid w:val="00217A5B"/>
    <w:rsid w:val="00217DFA"/>
    <w:rsid w:val="00217F2A"/>
    <w:rsid w:val="00220868"/>
    <w:rsid w:val="00220929"/>
    <w:rsid w:val="00220BB2"/>
    <w:rsid w:val="0022170C"/>
    <w:rsid w:val="00221978"/>
    <w:rsid w:val="00221985"/>
    <w:rsid w:val="00221BB8"/>
    <w:rsid w:val="00221D7E"/>
    <w:rsid w:val="00221EC5"/>
    <w:rsid w:val="002225C1"/>
    <w:rsid w:val="00222A7A"/>
    <w:rsid w:val="00222BA5"/>
    <w:rsid w:val="00222E1D"/>
    <w:rsid w:val="00222EC1"/>
    <w:rsid w:val="00222F5F"/>
    <w:rsid w:val="00223912"/>
    <w:rsid w:val="00224004"/>
    <w:rsid w:val="00224167"/>
    <w:rsid w:val="00224682"/>
    <w:rsid w:val="00224976"/>
    <w:rsid w:val="00224A2C"/>
    <w:rsid w:val="00224B18"/>
    <w:rsid w:val="00224D26"/>
    <w:rsid w:val="00225337"/>
    <w:rsid w:val="002256D9"/>
    <w:rsid w:val="00225868"/>
    <w:rsid w:val="00225FFF"/>
    <w:rsid w:val="002260BB"/>
    <w:rsid w:val="00226158"/>
    <w:rsid w:val="002261A5"/>
    <w:rsid w:val="002261B3"/>
    <w:rsid w:val="0022628F"/>
    <w:rsid w:val="002264AD"/>
    <w:rsid w:val="0022668A"/>
    <w:rsid w:val="0022687C"/>
    <w:rsid w:val="002269C0"/>
    <w:rsid w:val="00226EA4"/>
    <w:rsid w:val="0022721F"/>
    <w:rsid w:val="00227639"/>
    <w:rsid w:val="0022766D"/>
    <w:rsid w:val="002276BB"/>
    <w:rsid w:val="00227812"/>
    <w:rsid w:val="0022781F"/>
    <w:rsid w:val="00227BDA"/>
    <w:rsid w:val="00227F43"/>
    <w:rsid w:val="00230543"/>
    <w:rsid w:val="002306F8"/>
    <w:rsid w:val="00230A0F"/>
    <w:rsid w:val="00230D6C"/>
    <w:rsid w:val="002312F4"/>
    <w:rsid w:val="002313A2"/>
    <w:rsid w:val="0023148B"/>
    <w:rsid w:val="002316A0"/>
    <w:rsid w:val="00231958"/>
    <w:rsid w:val="00231B17"/>
    <w:rsid w:val="00231D87"/>
    <w:rsid w:val="00231FC7"/>
    <w:rsid w:val="00231FEB"/>
    <w:rsid w:val="00232641"/>
    <w:rsid w:val="00232653"/>
    <w:rsid w:val="00232930"/>
    <w:rsid w:val="00232A95"/>
    <w:rsid w:val="00232DD9"/>
    <w:rsid w:val="00232F5C"/>
    <w:rsid w:val="0023307D"/>
    <w:rsid w:val="002330A4"/>
    <w:rsid w:val="00233403"/>
    <w:rsid w:val="00233440"/>
    <w:rsid w:val="00233D0E"/>
    <w:rsid w:val="00234174"/>
    <w:rsid w:val="0023441D"/>
    <w:rsid w:val="00234601"/>
    <w:rsid w:val="00234C14"/>
    <w:rsid w:val="00234C72"/>
    <w:rsid w:val="00234F76"/>
    <w:rsid w:val="00234FF7"/>
    <w:rsid w:val="00235065"/>
    <w:rsid w:val="002356FC"/>
    <w:rsid w:val="00235AF0"/>
    <w:rsid w:val="00235BA7"/>
    <w:rsid w:val="00236199"/>
    <w:rsid w:val="00236408"/>
    <w:rsid w:val="00236450"/>
    <w:rsid w:val="0023694A"/>
    <w:rsid w:val="0023765A"/>
    <w:rsid w:val="00237921"/>
    <w:rsid w:val="002407B1"/>
    <w:rsid w:val="00240F5E"/>
    <w:rsid w:val="00241311"/>
    <w:rsid w:val="002413A1"/>
    <w:rsid w:val="00241868"/>
    <w:rsid w:val="0024186F"/>
    <w:rsid w:val="002418D6"/>
    <w:rsid w:val="002419EA"/>
    <w:rsid w:val="002419ED"/>
    <w:rsid w:val="00241AED"/>
    <w:rsid w:val="00241BD5"/>
    <w:rsid w:val="00241BF0"/>
    <w:rsid w:val="00242252"/>
    <w:rsid w:val="00242358"/>
    <w:rsid w:val="002426CE"/>
    <w:rsid w:val="00242DD0"/>
    <w:rsid w:val="00242E22"/>
    <w:rsid w:val="002432AB"/>
    <w:rsid w:val="0024336B"/>
    <w:rsid w:val="0024407B"/>
    <w:rsid w:val="0024424F"/>
    <w:rsid w:val="0024425F"/>
    <w:rsid w:val="00244819"/>
    <w:rsid w:val="00244BBA"/>
    <w:rsid w:val="00244D28"/>
    <w:rsid w:val="002451CE"/>
    <w:rsid w:val="002451E0"/>
    <w:rsid w:val="002453ED"/>
    <w:rsid w:val="0024561D"/>
    <w:rsid w:val="00245720"/>
    <w:rsid w:val="00245A43"/>
    <w:rsid w:val="00245A6F"/>
    <w:rsid w:val="00245FD5"/>
    <w:rsid w:val="0024617F"/>
    <w:rsid w:val="002465E4"/>
    <w:rsid w:val="00246A24"/>
    <w:rsid w:val="00246C0C"/>
    <w:rsid w:val="00247724"/>
    <w:rsid w:val="002477DF"/>
    <w:rsid w:val="00247809"/>
    <w:rsid w:val="00247811"/>
    <w:rsid w:val="00250239"/>
    <w:rsid w:val="00250726"/>
    <w:rsid w:val="0025074A"/>
    <w:rsid w:val="00250971"/>
    <w:rsid w:val="002509A1"/>
    <w:rsid w:val="00250F28"/>
    <w:rsid w:val="002510F1"/>
    <w:rsid w:val="002511BF"/>
    <w:rsid w:val="0025132B"/>
    <w:rsid w:val="00251685"/>
    <w:rsid w:val="00251AD6"/>
    <w:rsid w:val="00252456"/>
    <w:rsid w:val="002527DA"/>
    <w:rsid w:val="00252BBC"/>
    <w:rsid w:val="00252C17"/>
    <w:rsid w:val="00252C42"/>
    <w:rsid w:val="00253031"/>
    <w:rsid w:val="0025307F"/>
    <w:rsid w:val="002533B5"/>
    <w:rsid w:val="002534FC"/>
    <w:rsid w:val="00254BAC"/>
    <w:rsid w:val="00255124"/>
    <w:rsid w:val="002551BD"/>
    <w:rsid w:val="00255802"/>
    <w:rsid w:val="00255F18"/>
    <w:rsid w:val="002562E6"/>
    <w:rsid w:val="00256334"/>
    <w:rsid w:val="002568D0"/>
    <w:rsid w:val="00256DE9"/>
    <w:rsid w:val="0025720B"/>
    <w:rsid w:val="0025766A"/>
    <w:rsid w:val="00257731"/>
    <w:rsid w:val="00257FFB"/>
    <w:rsid w:val="00260936"/>
    <w:rsid w:val="002609DE"/>
    <w:rsid w:val="00260AB4"/>
    <w:rsid w:val="00260C58"/>
    <w:rsid w:val="00260C97"/>
    <w:rsid w:val="00260FF6"/>
    <w:rsid w:val="00261061"/>
    <w:rsid w:val="002611E3"/>
    <w:rsid w:val="0026198E"/>
    <w:rsid w:val="00261BD1"/>
    <w:rsid w:val="00261D31"/>
    <w:rsid w:val="00261F99"/>
    <w:rsid w:val="00262661"/>
    <w:rsid w:val="002628C0"/>
    <w:rsid w:val="002628F8"/>
    <w:rsid w:val="00262B17"/>
    <w:rsid w:val="00262F70"/>
    <w:rsid w:val="002632DF"/>
    <w:rsid w:val="0026366A"/>
    <w:rsid w:val="00263A8F"/>
    <w:rsid w:val="00263F46"/>
    <w:rsid w:val="0026400A"/>
    <w:rsid w:val="00264061"/>
    <w:rsid w:val="002640BA"/>
    <w:rsid w:val="00264499"/>
    <w:rsid w:val="002646B9"/>
    <w:rsid w:val="0026483B"/>
    <w:rsid w:val="00264CF2"/>
    <w:rsid w:val="002651C2"/>
    <w:rsid w:val="00265472"/>
    <w:rsid w:val="002655DE"/>
    <w:rsid w:val="0026570D"/>
    <w:rsid w:val="00265C69"/>
    <w:rsid w:val="00265D53"/>
    <w:rsid w:val="0026608C"/>
    <w:rsid w:val="00266227"/>
    <w:rsid w:val="00266462"/>
    <w:rsid w:val="00266548"/>
    <w:rsid w:val="00266659"/>
    <w:rsid w:val="00266F95"/>
    <w:rsid w:val="00267587"/>
    <w:rsid w:val="00267744"/>
    <w:rsid w:val="00267AC5"/>
    <w:rsid w:val="00270308"/>
    <w:rsid w:val="002705D0"/>
    <w:rsid w:val="002706EB"/>
    <w:rsid w:val="002707DF"/>
    <w:rsid w:val="00270822"/>
    <w:rsid w:val="00270888"/>
    <w:rsid w:val="00270B22"/>
    <w:rsid w:val="00271589"/>
    <w:rsid w:val="002717E3"/>
    <w:rsid w:val="00271950"/>
    <w:rsid w:val="00271AC4"/>
    <w:rsid w:val="00271F37"/>
    <w:rsid w:val="00272426"/>
    <w:rsid w:val="00272B36"/>
    <w:rsid w:val="00272FF1"/>
    <w:rsid w:val="0027301B"/>
    <w:rsid w:val="002730E4"/>
    <w:rsid w:val="00273177"/>
    <w:rsid w:val="00273D6F"/>
    <w:rsid w:val="002747D0"/>
    <w:rsid w:val="00274AC7"/>
    <w:rsid w:val="00274E9D"/>
    <w:rsid w:val="00275074"/>
    <w:rsid w:val="002754BB"/>
    <w:rsid w:val="0027595A"/>
    <w:rsid w:val="00275B4D"/>
    <w:rsid w:val="00275E04"/>
    <w:rsid w:val="002763E2"/>
    <w:rsid w:val="002763E9"/>
    <w:rsid w:val="00276736"/>
    <w:rsid w:val="0027716E"/>
    <w:rsid w:val="0027733C"/>
    <w:rsid w:val="00277522"/>
    <w:rsid w:val="00277DFB"/>
    <w:rsid w:val="002801D8"/>
    <w:rsid w:val="00280277"/>
    <w:rsid w:val="00280F06"/>
    <w:rsid w:val="00281398"/>
    <w:rsid w:val="00281C15"/>
    <w:rsid w:val="00281FC6"/>
    <w:rsid w:val="00282F6F"/>
    <w:rsid w:val="002831BA"/>
    <w:rsid w:val="00283417"/>
    <w:rsid w:val="00283511"/>
    <w:rsid w:val="00283535"/>
    <w:rsid w:val="00283889"/>
    <w:rsid w:val="002838C2"/>
    <w:rsid w:val="002838CD"/>
    <w:rsid w:val="00283941"/>
    <w:rsid w:val="00283AE9"/>
    <w:rsid w:val="00283B7E"/>
    <w:rsid w:val="00283DDB"/>
    <w:rsid w:val="002841A4"/>
    <w:rsid w:val="00284754"/>
    <w:rsid w:val="00284C7E"/>
    <w:rsid w:val="00284E32"/>
    <w:rsid w:val="00284E90"/>
    <w:rsid w:val="002851EB"/>
    <w:rsid w:val="00285510"/>
    <w:rsid w:val="00285593"/>
    <w:rsid w:val="00285869"/>
    <w:rsid w:val="00285C0F"/>
    <w:rsid w:val="00285C90"/>
    <w:rsid w:val="00285CBD"/>
    <w:rsid w:val="00285DE2"/>
    <w:rsid w:val="0028616D"/>
    <w:rsid w:val="002865E2"/>
    <w:rsid w:val="00286965"/>
    <w:rsid w:val="002869D5"/>
    <w:rsid w:val="00286A43"/>
    <w:rsid w:val="002870F7"/>
    <w:rsid w:val="0028713B"/>
    <w:rsid w:val="0028764A"/>
    <w:rsid w:val="00287AD2"/>
    <w:rsid w:val="00287D86"/>
    <w:rsid w:val="00287FD1"/>
    <w:rsid w:val="002905D8"/>
    <w:rsid w:val="0029078F"/>
    <w:rsid w:val="00290816"/>
    <w:rsid w:val="00290CDD"/>
    <w:rsid w:val="00290D46"/>
    <w:rsid w:val="002911E9"/>
    <w:rsid w:val="0029131B"/>
    <w:rsid w:val="0029136E"/>
    <w:rsid w:val="00291C99"/>
    <w:rsid w:val="00292399"/>
    <w:rsid w:val="00292461"/>
    <w:rsid w:val="00292464"/>
    <w:rsid w:val="0029261C"/>
    <w:rsid w:val="002928F1"/>
    <w:rsid w:val="002935DC"/>
    <w:rsid w:val="00293644"/>
    <w:rsid w:val="002939E0"/>
    <w:rsid w:val="00293E43"/>
    <w:rsid w:val="00293EF2"/>
    <w:rsid w:val="0029402A"/>
    <w:rsid w:val="00294405"/>
    <w:rsid w:val="00294445"/>
    <w:rsid w:val="00294969"/>
    <w:rsid w:val="002949FB"/>
    <w:rsid w:val="00294B4D"/>
    <w:rsid w:val="00294BE9"/>
    <w:rsid w:val="00294C86"/>
    <w:rsid w:val="00294E53"/>
    <w:rsid w:val="0029562B"/>
    <w:rsid w:val="00295648"/>
    <w:rsid w:val="00295AA8"/>
    <w:rsid w:val="00295BF2"/>
    <w:rsid w:val="00295DC1"/>
    <w:rsid w:val="00295DFF"/>
    <w:rsid w:val="002960D5"/>
    <w:rsid w:val="00296371"/>
    <w:rsid w:val="0029687F"/>
    <w:rsid w:val="00296B9E"/>
    <w:rsid w:val="00296DE9"/>
    <w:rsid w:val="00297087"/>
    <w:rsid w:val="002972A9"/>
    <w:rsid w:val="00297784"/>
    <w:rsid w:val="002978BE"/>
    <w:rsid w:val="00297D23"/>
    <w:rsid w:val="00297E15"/>
    <w:rsid w:val="00297F21"/>
    <w:rsid w:val="002A06FF"/>
    <w:rsid w:val="002A0A1C"/>
    <w:rsid w:val="002A0B0D"/>
    <w:rsid w:val="002A0E4B"/>
    <w:rsid w:val="002A1062"/>
    <w:rsid w:val="002A1924"/>
    <w:rsid w:val="002A19C1"/>
    <w:rsid w:val="002A2012"/>
    <w:rsid w:val="002A2413"/>
    <w:rsid w:val="002A2A9C"/>
    <w:rsid w:val="002A2B24"/>
    <w:rsid w:val="002A2F5E"/>
    <w:rsid w:val="002A352A"/>
    <w:rsid w:val="002A36B7"/>
    <w:rsid w:val="002A4AEA"/>
    <w:rsid w:val="002A4CE1"/>
    <w:rsid w:val="002A4FDD"/>
    <w:rsid w:val="002A5623"/>
    <w:rsid w:val="002A579C"/>
    <w:rsid w:val="002A57F6"/>
    <w:rsid w:val="002A5943"/>
    <w:rsid w:val="002A607D"/>
    <w:rsid w:val="002A6104"/>
    <w:rsid w:val="002A6197"/>
    <w:rsid w:val="002A648D"/>
    <w:rsid w:val="002A6F06"/>
    <w:rsid w:val="002A717F"/>
    <w:rsid w:val="002A766D"/>
    <w:rsid w:val="002A76FA"/>
    <w:rsid w:val="002A7D9C"/>
    <w:rsid w:val="002B043E"/>
    <w:rsid w:val="002B103C"/>
    <w:rsid w:val="002B132E"/>
    <w:rsid w:val="002B13B1"/>
    <w:rsid w:val="002B18CE"/>
    <w:rsid w:val="002B20B5"/>
    <w:rsid w:val="002B25E7"/>
    <w:rsid w:val="002B26D0"/>
    <w:rsid w:val="002B27EF"/>
    <w:rsid w:val="002B2813"/>
    <w:rsid w:val="002B2BBD"/>
    <w:rsid w:val="002B2D02"/>
    <w:rsid w:val="002B2D29"/>
    <w:rsid w:val="002B2D53"/>
    <w:rsid w:val="002B3199"/>
    <w:rsid w:val="002B337F"/>
    <w:rsid w:val="002B3985"/>
    <w:rsid w:val="002B3A69"/>
    <w:rsid w:val="002B3C0E"/>
    <w:rsid w:val="002B41B8"/>
    <w:rsid w:val="002B4213"/>
    <w:rsid w:val="002B438A"/>
    <w:rsid w:val="002B4717"/>
    <w:rsid w:val="002B493B"/>
    <w:rsid w:val="002B5DA0"/>
    <w:rsid w:val="002B6416"/>
    <w:rsid w:val="002B65A5"/>
    <w:rsid w:val="002B664A"/>
    <w:rsid w:val="002B679E"/>
    <w:rsid w:val="002B7178"/>
    <w:rsid w:val="002B77B0"/>
    <w:rsid w:val="002B7B5B"/>
    <w:rsid w:val="002B7C48"/>
    <w:rsid w:val="002C03DB"/>
    <w:rsid w:val="002C0C4B"/>
    <w:rsid w:val="002C109A"/>
    <w:rsid w:val="002C1344"/>
    <w:rsid w:val="002C1958"/>
    <w:rsid w:val="002C1E31"/>
    <w:rsid w:val="002C1EEA"/>
    <w:rsid w:val="002C24A6"/>
    <w:rsid w:val="002C28C1"/>
    <w:rsid w:val="002C2E01"/>
    <w:rsid w:val="002C339F"/>
    <w:rsid w:val="002C33E6"/>
    <w:rsid w:val="002C3AFC"/>
    <w:rsid w:val="002C447B"/>
    <w:rsid w:val="002C4746"/>
    <w:rsid w:val="002C47AD"/>
    <w:rsid w:val="002C4D9D"/>
    <w:rsid w:val="002C5627"/>
    <w:rsid w:val="002C5CDE"/>
    <w:rsid w:val="002C6034"/>
    <w:rsid w:val="002C635B"/>
    <w:rsid w:val="002C671B"/>
    <w:rsid w:val="002C6DF7"/>
    <w:rsid w:val="002C7CFF"/>
    <w:rsid w:val="002C7E19"/>
    <w:rsid w:val="002C7E35"/>
    <w:rsid w:val="002D0A4C"/>
    <w:rsid w:val="002D0BC6"/>
    <w:rsid w:val="002D0C98"/>
    <w:rsid w:val="002D1110"/>
    <w:rsid w:val="002D11F7"/>
    <w:rsid w:val="002D12B4"/>
    <w:rsid w:val="002D12F6"/>
    <w:rsid w:val="002D13F1"/>
    <w:rsid w:val="002D17C5"/>
    <w:rsid w:val="002D1C4F"/>
    <w:rsid w:val="002D244D"/>
    <w:rsid w:val="002D25A0"/>
    <w:rsid w:val="002D28E8"/>
    <w:rsid w:val="002D29CE"/>
    <w:rsid w:val="002D2AF0"/>
    <w:rsid w:val="002D2E69"/>
    <w:rsid w:val="002D30BF"/>
    <w:rsid w:val="002D365F"/>
    <w:rsid w:val="002D406E"/>
    <w:rsid w:val="002D410C"/>
    <w:rsid w:val="002D4158"/>
    <w:rsid w:val="002D427D"/>
    <w:rsid w:val="002D4A2A"/>
    <w:rsid w:val="002D4C5D"/>
    <w:rsid w:val="002D5043"/>
    <w:rsid w:val="002D5236"/>
    <w:rsid w:val="002D5AAD"/>
    <w:rsid w:val="002D5DC7"/>
    <w:rsid w:val="002D608B"/>
    <w:rsid w:val="002D611F"/>
    <w:rsid w:val="002D65BE"/>
    <w:rsid w:val="002D6782"/>
    <w:rsid w:val="002D72A4"/>
    <w:rsid w:val="002D731B"/>
    <w:rsid w:val="002D78D9"/>
    <w:rsid w:val="002D7935"/>
    <w:rsid w:val="002D7A95"/>
    <w:rsid w:val="002D7C86"/>
    <w:rsid w:val="002D7F6A"/>
    <w:rsid w:val="002E0692"/>
    <w:rsid w:val="002E078E"/>
    <w:rsid w:val="002E07CF"/>
    <w:rsid w:val="002E0800"/>
    <w:rsid w:val="002E0A17"/>
    <w:rsid w:val="002E0A74"/>
    <w:rsid w:val="002E0FFD"/>
    <w:rsid w:val="002E1720"/>
    <w:rsid w:val="002E18AE"/>
    <w:rsid w:val="002E1D74"/>
    <w:rsid w:val="002E281A"/>
    <w:rsid w:val="002E2943"/>
    <w:rsid w:val="002E2CF1"/>
    <w:rsid w:val="002E2D59"/>
    <w:rsid w:val="002E307E"/>
    <w:rsid w:val="002E34AF"/>
    <w:rsid w:val="002E3517"/>
    <w:rsid w:val="002E3EE5"/>
    <w:rsid w:val="002E3FAA"/>
    <w:rsid w:val="002E4133"/>
    <w:rsid w:val="002E4405"/>
    <w:rsid w:val="002E44FD"/>
    <w:rsid w:val="002E46A4"/>
    <w:rsid w:val="002E48CF"/>
    <w:rsid w:val="002E4921"/>
    <w:rsid w:val="002E4AAC"/>
    <w:rsid w:val="002E52F9"/>
    <w:rsid w:val="002E53DE"/>
    <w:rsid w:val="002E5413"/>
    <w:rsid w:val="002E563B"/>
    <w:rsid w:val="002E5A10"/>
    <w:rsid w:val="002E62D2"/>
    <w:rsid w:val="002E6A4A"/>
    <w:rsid w:val="002E74AF"/>
    <w:rsid w:val="002E7584"/>
    <w:rsid w:val="002E758C"/>
    <w:rsid w:val="002E7976"/>
    <w:rsid w:val="002E7CAC"/>
    <w:rsid w:val="002F00D0"/>
    <w:rsid w:val="002F0A07"/>
    <w:rsid w:val="002F0C71"/>
    <w:rsid w:val="002F1038"/>
    <w:rsid w:val="002F1B80"/>
    <w:rsid w:val="002F1C71"/>
    <w:rsid w:val="002F1D6E"/>
    <w:rsid w:val="002F1F5E"/>
    <w:rsid w:val="002F20BE"/>
    <w:rsid w:val="002F22FF"/>
    <w:rsid w:val="002F235F"/>
    <w:rsid w:val="002F23B4"/>
    <w:rsid w:val="002F274D"/>
    <w:rsid w:val="002F2D8F"/>
    <w:rsid w:val="002F3DC8"/>
    <w:rsid w:val="002F3E7A"/>
    <w:rsid w:val="002F4501"/>
    <w:rsid w:val="002F4845"/>
    <w:rsid w:val="002F49B1"/>
    <w:rsid w:val="002F4ABF"/>
    <w:rsid w:val="002F4DA6"/>
    <w:rsid w:val="002F5645"/>
    <w:rsid w:val="002F5855"/>
    <w:rsid w:val="002F5E20"/>
    <w:rsid w:val="002F5E2F"/>
    <w:rsid w:val="002F5F5A"/>
    <w:rsid w:val="002F6193"/>
    <w:rsid w:val="002F62B8"/>
    <w:rsid w:val="002F63E8"/>
    <w:rsid w:val="002F6882"/>
    <w:rsid w:val="002F695B"/>
    <w:rsid w:val="002F6D2A"/>
    <w:rsid w:val="002F705F"/>
    <w:rsid w:val="002F72DA"/>
    <w:rsid w:val="002F7533"/>
    <w:rsid w:val="002F76B1"/>
    <w:rsid w:val="002F7760"/>
    <w:rsid w:val="002F7AD5"/>
    <w:rsid w:val="002F7C6D"/>
    <w:rsid w:val="002F7CC8"/>
    <w:rsid w:val="002F7D66"/>
    <w:rsid w:val="002F7DBE"/>
    <w:rsid w:val="002F7DDB"/>
    <w:rsid w:val="0030005B"/>
    <w:rsid w:val="003007FA"/>
    <w:rsid w:val="0030090B"/>
    <w:rsid w:val="00300CDD"/>
    <w:rsid w:val="00300FAD"/>
    <w:rsid w:val="00301349"/>
    <w:rsid w:val="003014F0"/>
    <w:rsid w:val="00301527"/>
    <w:rsid w:val="00301B6D"/>
    <w:rsid w:val="00301CA5"/>
    <w:rsid w:val="003022D8"/>
    <w:rsid w:val="003029A8"/>
    <w:rsid w:val="00302AE8"/>
    <w:rsid w:val="00302BB1"/>
    <w:rsid w:val="003035BE"/>
    <w:rsid w:val="003036AC"/>
    <w:rsid w:val="00303DCB"/>
    <w:rsid w:val="00303FB4"/>
    <w:rsid w:val="0030400B"/>
    <w:rsid w:val="00304210"/>
    <w:rsid w:val="0030435C"/>
    <w:rsid w:val="003048D7"/>
    <w:rsid w:val="00304A1B"/>
    <w:rsid w:val="00304ACA"/>
    <w:rsid w:val="00304AD2"/>
    <w:rsid w:val="00304E27"/>
    <w:rsid w:val="003054A1"/>
    <w:rsid w:val="003055DC"/>
    <w:rsid w:val="00305882"/>
    <w:rsid w:val="00305B9F"/>
    <w:rsid w:val="00305BDC"/>
    <w:rsid w:val="003062E6"/>
    <w:rsid w:val="00306752"/>
    <w:rsid w:val="003068A5"/>
    <w:rsid w:val="003068B6"/>
    <w:rsid w:val="00306F3E"/>
    <w:rsid w:val="00307083"/>
    <w:rsid w:val="003071B9"/>
    <w:rsid w:val="003071F6"/>
    <w:rsid w:val="00307254"/>
    <w:rsid w:val="003074C6"/>
    <w:rsid w:val="00307884"/>
    <w:rsid w:val="00307989"/>
    <w:rsid w:val="003079EB"/>
    <w:rsid w:val="00307A00"/>
    <w:rsid w:val="00307A18"/>
    <w:rsid w:val="00307B80"/>
    <w:rsid w:val="00307D76"/>
    <w:rsid w:val="00307DD7"/>
    <w:rsid w:val="00307F95"/>
    <w:rsid w:val="00307FE0"/>
    <w:rsid w:val="003106D9"/>
    <w:rsid w:val="0031094B"/>
    <w:rsid w:val="00310D84"/>
    <w:rsid w:val="00310F53"/>
    <w:rsid w:val="00310F8D"/>
    <w:rsid w:val="00310FB5"/>
    <w:rsid w:val="003112A6"/>
    <w:rsid w:val="00311738"/>
    <w:rsid w:val="003117E2"/>
    <w:rsid w:val="00311806"/>
    <w:rsid w:val="0031195B"/>
    <w:rsid w:val="00311C08"/>
    <w:rsid w:val="00311D84"/>
    <w:rsid w:val="00312567"/>
    <w:rsid w:val="00312586"/>
    <w:rsid w:val="00312616"/>
    <w:rsid w:val="00312630"/>
    <w:rsid w:val="0031278D"/>
    <w:rsid w:val="00312ECE"/>
    <w:rsid w:val="0031312F"/>
    <w:rsid w:val="003131AF"/>
    <w:rsid w:val="00313308"/>
    <w:rsid w:val="00313546"/>
    <w:rsid w:val="0031393C"/>
    <w:rsid w:val="00313B8A"/>
    <w:rsid w:val="00313CB0"/>
    <w:rsid w:val="00313D2D"/>
    <w:rsid w:val="00313DBE"/>
    <w:rsid w:val="00313F96"/>
    <w:rsid w:val="00314119"/>
    <w:rsid w:val="003145AE"/>
    <w:rsid w:val="003145CE"/>
    <w:rsid w:val="00314602"/>
    <w:rsid w:val="00314B7D"/>
    <w:rsid w:val="003150CE"/>
    <w:rsid w:val="003151FB"/>
    <w:rsid w:val="003153EB"/>
    <w:rsid w:val="00315718"/>
    <w:rsid w:val="003157F9"/>
    <w:rsid w:val="00315958"/>
    <w:rsid w:val="00315AAB"/>
    <w:rsid w:val="00316166"/>
    <w:rsid w:val="003166E1"/>
    <w:rsid w:val="00316846"/>
    <w:rsid w:val="0031691B"/>
    <w:rsid w:val="00316993"/>
    <w:rsid w:val="00316E02"/>
    <w:rsid w:val="0031734F"/>
    <w:rsid w:val="003175E1"/>
    <w:rsid w:val="00317AB1"/>
    <w:rsid w:val="0032001E"/>
    <w:rsid w:val="00320299"/>
    <w:rsid w:val="003206F1"/>
    <w:rsid w:val="0032079F"/>
    <w:rsid w:val="003207F8"/>
    <w:rsid w:val="003208B7"/>
    <w:rsid w:val="00320920"/>
    <w:rsid w:val="00320A05"/>
    <w:rsid w:val="0032104B"/>
    <w:rsid w:val="00321154"/>
    <w:rsid w:val="003211B0"/>
    <w:rsid w:val="00321201"/>
    <w:rsid w:val="0032129B"/>
    <w:rsid w:val="00321351"/>
    <w:rsid w:val="00321595"/>
    <w:rsid w:val="0032162F"/>
    <w:rsid w:val="00321A9E"/>
    <w:rsid w:val="00321EDA"/>
    <w:rsid w:val="0032235B"/>
    <w:rsid w:val="003224AA"/>
    <w:rsid w:val="003224E7"/>
    <w:rsid w:val="003228AD"/>
    <w:rsid w:val="00322B46"/>
    <w:rsid w:val="00322B64"/>
    <w:rsid w:val="00322CA0"/>
    <w:rsid w:val="00322DFC"/>
    <w:rsid w:val="003233F2"/>
    <w:rsid w:val="003237F4"/>
    <w:rsid w:val="00323BBF"/>
    <w:rsid w:val="00323E01"/>
    <w:rsid w:val="00323F10"/>
    <w:rsid w:val="00324FA5"/>
    <w:rsid w:val="003251E1"/>
    <w:rsid w:val="00325222"/>
    <w:rsid w:val="00325D7A"/>
    <w:rsid w:val="00325ED7"/>
    <w:rsid w:val="003260FB"/>
    <w:rsid w:val="00326145"/>
    <w:rsid w:val="00326270"/>
    <w:rsid w:val="00326342"/>
    <w:rsid w:val="0032686A"/>
    <w:rsid w:val="0032692C"/>
    <w:rsid w:val="00326DB8"/>
    <w:rsid w:val="00326F32"/>
    <w:rsid w:val="00327163"/>
    <w:rsid w:val="00327249"/>
    <w:rsid w:val="00327305"/>
    <w:rsid w:val="00327370"/>
    <w:rsid w:val="00327531"/>
    <w:rsid w:val="00327565"/>
    <w:rsid w:val="00327939"/>
    <w:rsid w:val="0033016C"/>
    <w:rsid w:val="00330187"/>
    <w:rsid w:val="00330B0A"/>
    <w:rsid w:val="00330D47"/>
    <w:rsid w:val="00330E43"/>
    <w:rsid w:val="003313AC"/>
    <w:rsid w:val="003317A2"/>
    <w:rsid w:val="0033183C"/>
    <w:rsid w:val="00331C77"/>
    <w:rsid w:val="00331DB6"/>
    <w:rsid w:val="00331E96"/>
    <w:rsid w:val="00331F96"/>
    <w:rsid w:val="00332B55"/>
    <w:rsid w:val="00332ECA"/>
    <w:rsid w:val="00332FC0"/>
    <w:rsid w:val="00333022"/>
    <w:rsid w:val="003333FE"/>
    <w:rsid w:val="0033515B"/>
    <w:rsid w:val="0033521A"/>
    <w:rsid w:val="00335EA8"/>
    <w:rsid w:val="00335F9A"/>
    <w:rsid w:val="003362F3"/>
    <w:rsid w:val="003363C8"/>
    <w:rsid w:val="003363DD"/>
    <w:rsid w:val="00336778"/>
    <w:rsid w:val="003367CD"/>
    <w:rsid w:val="00336A80"/>
    <w:rsid w:val="00336E8A"/>
    <w:rsid w:val="00337AEA"/>
    <w:rsid w:val="00340361"/>
    <w:rsid w:val="00340795"/>
    <w:rsid w:val="003409AA"/>
    <w:rsid w:val="0034111C"/>
    <w:rsid w:val="0034129E"/>
    <w:rsid w:val="00341373"/>
    <w:rsid w:val="003413BE"/>
    <w:rsid w:val="003415B9"/>
    <w:rsid w:val="00341675"/>
    <w:rsid w:val="00341E60"/>
    <w:rsid w:val="00341ED4"/>
    <w:rsid w:val="0034217F"/>
    <w:rsid w:val="00342478"/>
    <w:rsid w:val="00342AD2"/>
    <w:rsid w:val="00342C9B"/>
    <w:rsid w:val="00342EA7"/>
    <w:rsid w:val="00342F2A"/>
    <w:rsid w:val="00343022"/>
    <w:rsid w:val="003430AA"/>
    <w:rsid w:val="00343954"/>
    <w:rsid w:val="00343993"/>
    <w:rsid w:val="00344451"/>
    <w:rsid w:val="003444E2"/>
    <w:rsid w:val="00344561"/>
    <w:rsid w:val="00344AB6"/>
    <w:rsid w:val="00344AF3"/>
    <w:rsid w:val="00344D4C"/>
    <w:rsid w:val="00345328"/>
    <w:rsid w:val="003453E8"/>
    <w:rsid w:val="00345405"/>
    <w:rsid w:val="00345DDD"/>
    <w:rsid w:val="0034636B"/>
    <w:rsid w:val="00346FED"/>
    <w:rsid w:val="00347398"/>
    <w:rsid w:val="003473B4"/>
    <w:rsid w:val="00347657"/>
    <w:rsid w:val="003477CE"/>
    <w:rsid w:val="0034788B"/>
    <w:rsid w:val="003479A4"/>
    <w:rsid w:val="00347B48"/>
    <w:rsid w:val="00347D69"/>
    <w:rsid w:val="00347F47"/>
    <w:rsid w:val="00347F77"/>
    <w:rsid w:val="0035003C"/>
    <w:rsid w:val="0035007F"/>
    <w:rsid w:val="0035067A"/>
    <w:rsid w:val="003507B3"/>
    <w:rsid w:val="003508BB"/>
    <w:rsid w:val="003508CB"/>
    <w:rsid w:val="00351B3C"/>
    <w:rsid w:val="00351C33"/>
    <w:rsid w:val="00351C38"/>
    <w:rsid w:val="00351E01"/>
    <w:rsid w:val="003524CE"/>
    <w:rsid w:val="003526F3"/>
    <w:rsid w:val="0035274C"/>
    <w:rsid w:val="00352D21"/>
    <w:rsid w:val="00353092"/>
    <w:rsid w:val="00353920"/>
    <w:rsid w:val="00353B9C"/>
    <w:rsid w:val="00353C0C"/>
    <w:rsid w:val="00353DDE"/>
    <w:rsid w:val="0035443D"/>
    <w:rsid w:val="00354493"/>
    <w:rsid w:val="003549E6"/>
    <w:rsid w:val="00354DD0"/>
    <w:rsid w:val="00354FEE"/>
    <w:rsid w:val="0035528D"/>
    <w:rsid w:val="00355AB8"/>
    <w:rsid w:val="00355D56"/>
    <w:rsid w:val="00355E71"/>
    <w:rsid w:val="00356275"/>
    <w:rsid w:val="00356287"/>
    <w:rsid w:val="0035640A"/>
    <w:rsid w:val="00356472"/>
    <w:rsid w:val="003569B7"/>
    <w:rsid w:val="00356B54"/>
    <w:rsid w:val="00356C0B"/>
    <w:rsid w:val="00357342"/>
    <w:rsid w:val="00357B9C"/>
    <w:rsid w:val="00357FD0"/>
    <w:rsid w:val="00360119"/>
    <w:rsid w:val="0036013A"/>
    <w:rsid w:val="003605B1"/>
    <w:rsid w:val="0036125A"/>
    <w:rsid w:val="003612C8"/>
    <w:rsid w:val="00361412"/>
    <w:rsid w:val="003615CA"/>
    <w:rsid w:val="003618E6"/>
    <w:rsid w:val="003618E7"/>
    <w:rsid w:val="00361AE6"/>
    <w:rsid w:val="003620C2"/>
    <w:rsid w:val="00362161"/>
    <w:rsid w:val="003624F5"/>
    <w:rsid w:val="003631AB"/>
    <w:rsid w:val="00363332"/>
    <w:rsid w:val="00363346"/>
    <w:rsid w:val="0036346F"/>
    <w:rsid w:val="00363845"/>
    <w:rsid w:val="00363A68"/>
    <w:rsid w:val="003642A6"/>
    <w:rsid w:val="00364428"/>
    <w:rsid w:val="00364853"/>
    <w:rsid w:val="00364AA7"/>
    <w:rsid w:val="00364E5C"/>
    <w:rsid w:val="00365018"/>
    <w:rsid w:val="00365EC1"/>
    <w:rsid w:val="00365F38"/>
    <w:rsid w:val="00366031"/>
    <w:rsid w:val="003660A3"/>
    <w:rsid w:val="00366363"/>
    <w:rsid w:val="00366476"/>
    <w:rsid w:val="003667B7"/>
    <w:rsid w:val="00367200"/>
    <w:rsid w:val="00367337"/>
    <w:rsid w:val="00367367"/>
    <w:rsid w:val="00367A7B"/>
    <w:rsid w:val="00367AA8"/>
    <w:rsid w:val="00367F65"/>
    <w:rsid w:val="00367FD8"/>
    <w:rsid w:val="0037019E"/>
    <w:rsid w:val="00370613"/>
    <w:rsid w:val="00370892"/>
    <w:rsid w:val="003709A3"/>
    <w:rsid w:val="00370B63"/>
    <w:rsid w:val="00370FCC"/>
    <w:rsid w:val="003711AF"/>
    <w:rsid w:val="00371364"/>
    <w:rsid w:val="00371370"/>
    <w:rsid w:val="00371852"/>
    <w:rsid w:val="00371A16"/>
    <w:rsid w:val="00371A9D"/>
    <w:rsid w:val="00371DB2"/>
    <w:rsid w:val="003725F6"/>
    <w:rsid w:val="00372B40"/>
    <w:rsid w:val="003733E5"/>
    <w:rsid w:val="00373B33"/>
    <w:rsid w:val="00373F68"/>
    <w:rsid w:val="00374762"/>
    <w:rsid w:val="00374848"/>
    <w:rsid w:val="00374C38"/>
    <w:rsid w:val="00374CFA"/>
    <w:rsid w:val="00374D28"/>
    <w:rsid w:val="00375018"/>
    <w:rsid w:val="003757B7"/>
    <w:rsid w:val="00375A8E"/>
    <w:rsid w:val="00375D09"/>
    <w:rsid w:val="0037621E"/>
    <w:rsid w:val="00376A33"/>
    <w:rsid w:val="00377105"/>
    <w:rsid w:val="003772A4"/>
    <w:rsid w:val="003772E7"/>
    <w:rsid w:val="0037739D"/>
    <w:rsid w:val="0037751C"/>
    <w:rsid w:val="00377972"/>
    <w:rsid w:val="00380231"/>
    <w:rsid w:val="00380734"/>
    <w:rsid w:val="00380915"/>
    <w:rsid w:val="003809B7"/>
    <w:rsid w:val="00380BF6"/>
    <w:rsid w:val="00380C2D"/>
    <w:rsid w:val="00380DAD"/>
    <w:rsid w:val="00380E36"/>
    <w:rsid w:val="00380F3F"/>
    <w:rsid w:val="003811A1"/>
    <w:rsid w:val="00381476"/>
    <w:rsid w:val="0038169B"/>
    <w:rsid w:val="00381927"/>
    <w:rsid w:val="00381ADE"/>
    <w:rsid w:val="00381F00"/>
    <w:rsid w:val="00382075"/>
    <w:rsid w:val="00382232"/>
    <w:rsid w:val="003827C3"/>
    <w:rsid w:val="00382C47"/>
    <w:rsid w:val="00382E12"/>
    <w:rsid w:val="00382F1A"/>
    <w:rsid w:val="00383282"/>
    <w:rsid w:val="00383658"/>
    <w:rsid w:val="00383BB0"/>
    <w:rsid w:val="0038412E"/>
    <w:rsid w:val="003846DA"/>
    <w:rsid w:val="0038529E"/>
    <w:rsid w:val="003855A0"/>
    <w:rsid w:val="0038564B"/>
    <w:rsid w:val="003859F0"/>
    <w:rsid w:val="00386053"/>
    <w:rsid w:val="0038619F"/>
    <w:rsid w:val="003863F1"/>
    <w:rsid w:val="0038676E"/>
    <w:rsid w:val="00387057"/>
    <w:rsid w:val="00387149"/>
    <w:rsid w:val="0038771D"/>
    <w:rsid w:val="003878D5"/>
    <w:rsid w:val="00387D22"/>
    <w:rsid w:val="00390317"/>
    <w:rsid w:val="003904B1"/>
    <w:rsid w:val="003906FF"/>
    <w:rsid w:val="00390756"/>
    <w:rsid w:val="00390A0D"/>
    <w:rsid w:val="00391847"/>
    <w:rsid w:val="00391861"/>
    <w:rsid w:val="00391895"/>
    <w:rsid w:val="003923F2"/>
    <w:rsid w:val="00392451"/>
    <w:rsid w:val="0039287E"/>
    <w:rsid w:val="00392BC6"/>
    <w:rsid w:val="0039308B"/>
    <w:rsid w:val="00393507"/>
    <w:rsid w:val="003936A1"/>
    <w:rsid w:val="0039381F"/>
    <w:rsid w:val="00393E44"/>
    <w:rsid w:val="00394270"/>
    <w:rsid w:val="00394740"/>
    <w:rsid w:val="0039494B"/>
    <w:rsid w:val="003949FE"/>
    <w:rsid w:val="00394A41"/>
    <w:rsid w:val="00394DE2"/>
    <w:rsid w:val="00394EF3"/>
    <w:rsid w:val="003950C2"/>
    <w:rsid w:val="00395291"/>
    <w:rsid w:val="00395325"/>
    <w:rsid w:val="0039588A"/>
    <w:rsid w:val="00396325"/>
    <w:rsid w:val="00396C4D"/>
    <w:rsid w:val="00396D0D"/>
    <w:rsid w:val="00396E83"/>
    <w:rsid w:val="00396E94"/>
    <w:rsid w:val="00397202"/>
    <w:rsid w:val="003975BA"/>
    <w:rsid w:val="00397720"/>
    <w:rsid w:val="003977B5"/>
    <w:rsid w:val="00397AB6"/>
    <w:rsid w:val="00397ACA"/>
    <w:rsid w:val="00397E33"/>
    <w:rsid w:val="00397FE0"/>
    <w:rsid w:val="003A0E49"/>
    <w:rsid w:val="003A0FED"/>
    <w:rsid w:val="003A10C3"/>
    <w:rsid w:val="003A14ED"/>
    <w:rsid w:val="003A1676"/>
    <w:rsid w:val="003A16AC"/>
    <w:rsid w:val="003A1725"/>
    <w:rsid w:val="003A1910"/>
    <w:rsid w:val="003A1D1A"/>
    <w:rsid w:val="003A1D73"/>
    <w:rsid w:val="003A2131"/>
    <w:rsid w:val="003A2969"/>
    <w:rsid w:val="003A2CF1"/>
    <w:rsid w:val="003A37F8"/>
    <w:rsid w:val="003A38F3"/>
    <w:rsid w:val="003A3E8A"/>
    <w:rsid w:val="003A5352"/>
    <w:rsid w:val="003A597F"/>
    <w:rsid w:val="003A6263"/>
    <w:rsid w:val="003A6621"/>
    <w:rsid w:val="003A682E"/>
    <w:rsid w:val="003A6ED8"/>
    <w:rsid w:val="003A71A8"/>
    <w:rsid w:val="003A7398"/>
    <w:rsid w:val="003A7926"/>
    <w:rsid w:val="003A794E"/>
    <w:rsid w:val="003A7AE0"/>
    <w:rsid w:val="003A7E69"/>
    <w:rsid w:val="003B0012"/>
    <w:rsid w:val="003B00CA"/>
    <w:rsid w:val="003B01E8"/>
    <w:rsid w:val="003B01F6"/>
    <w:rsid w:val="003B030B"/>
    <w:rsid w:val="003B0432"/>
    <w:rsid w:val="003B0481"/>
    <w:rsid w:val="003B061A"/>
    <w:rsid w:val="003B0701"/>
    <w:rsid w:val="003B0821"/>
    <w:rsid w:val="003B08CB"/>
    <w:rsid w:val="003B0B41"/>
    <w:rsid w:val="003B0BE9"/>
    <w:rsid w:val="003B0C54"/>
    <w:rsid w:val="003B0DAF"/>
    <w:rsid w:val="003B166F"/>
    <w:rsid w:val="003B19B1"/>
    <w:rsid w:val="003B19F8"/>
    <w:rsid w:val="003B2AEC"/>
    <w:rsid w:val="003B2B38"/>
    <w:rsid w:val="003B2E9B"/>
    <w:rsid w:val="003B2F8D"/>
    <w:rsid w:val="003B31C3"/>
    <w:rsid w:val="003B37B1"/>
    <w:rsid w:val="003B3B1E"/>
    <w:rsid w:val="003B3BC2"/>
    <w:rsid w:val="003B42B0"/>
    <w:rsid w:val="003B452C"/>
    <w:rsid w:val="003B492F"/>
    <w:rsid w:val="003B4FAA"/>
    <w:rsid w:val="003B52CB"/>
    <w:rsid w:val="003B537A"/>
    <w:rsid w:val="003B547A"/>
    <w:rsid w:val="003B5C0F"/>
    <w:rsid w:val="003B5C42"/>
    <w:rsid w:val="003B6104"/>
    <w:rsid w:val="003B6121"/>
    <w:rsid w:val="003B63B3"/>
    <w:rsid w:val="003B68C8"/>
    <w:rsid w:val="003B68E3"/>
    <w:rsid w:val="003B6A15"/>
    <w:rsid w:val="003B6CB0"/>
    <w:rsid w:val="003B6EBA"/>
    <w:rsid w:val="003B6FCA"/>
    <w:rsid w:val="003B7385"/>
    <w:rsid w:val="003B75B9"/>
    <w:rsid w:val="003B76D0"/>
    <w:rsid w:val="003B779D"/>
    <w:rsid w:val="003B77B9"/>
    <w:rsid w:val="003B7B43"/>
    <w:rsid w:val="003B7CCD"/>
    <w:rsid w:val="003B7D13"/>
    <w:rsid w:val="003B7D66"/>
    <w:rsid w:val="003C03BE"/>
    <w:rsid w:val="003C051E"/>
    <w:rsid w:val="003C0DA2"/>
    <w:rsid w:val="003C0DBA"/>
    <w:rsid w:val="003C12E3"/>
    <w:rsid w:val="003C1538"/>
    <w:rsid w:val="003C1952"/>
    <w:rsid w:val="003C1A18"/>
    <w:rsid w:val="003C1A49"/>
    <w:rsid w:val="003C1A95"/>
    <w:rsid w:val="003C1C34"/>
    <w:rsid w:val="003C23EE"/>
    <w:rsid w:val="003C2ADF"/>
    <w:rsid w:val="003C3261"/>
    <w:rsid w:val="003C435A"/>
    <w:rsid w:val="003C43EC"/>
    <w:rsid w:val="003C44B2"/>
    <w:rsid w:val="003C451A"/>
    <w:rsid w:val="003C4869"/>
    <w:rsid w:val="003C48E6"/>
    <w:rsid w:val="003C4B5A"/>
    <w:rsid w:val="003C4B6F"/>
    <w:rsid w:val="003C506A"/>
    <w:rsid w:val="003C5080"/>
    <w:rsid w:val="003C556F"/>
    <w:rsid w:val="003C5924"/>
    <w:rsid w:val="003C5C41"/>
    <w:rsid w:val="003C60CF"/>
    <w:rsid w:val="003C60FE"/>
    <w:rsid w:val="003C61A8"/>
    <w:rsid w:val="003C65E8"/>
    <w:rsid w:val="003C69A3"/>
    <w:rsid w:val="003C6A08"/>
    <w:rsid w:val="003C6DFC"/>
    <w:rsid w:val="003C6F4D"/>
    <w:rsid w:val="003C6FB8"/>
    <w:rsid w:val="003C7461"/>
    <w:rsid w:val="003C7C8E"/>
    <w:rsid w:val="003C7DA9"/>
    <w:rsid w:val="003D0042"/>
    <w:rsid w:val="003D029E"/>
    <w:rsid w:val="003D04AA"/>
    <w:rsid w:val="003D053F"/>
    <w:rsid w:val="003D05AB"/>
    <w:rsid w:val="003D0788"/>
    <w:rsid w:val="003D0963"/>
    <w:rsid w:val="003D0A8A"/>
    <w:rsid w:val="003D132A"/>
    <w:rsid w:val="003D1505"/>
    <w:rsid w:val="003D1517"/>
    <w:rsid w:val="003D191C"/>
    <w:rsid w:val="003D194A"/>
    <w:rsid w:val="003D22BC"/>
    <w:rsid w:val="003D24E4"/>
    <w:rsid w:val="003D269A"/>
    <w:rsid w:val="003D2938"/>
    <w:rsid w:val="003D2C75"/>
    <w:rsid w:val="003D3681"/>
    <w:rsid w:val="003D3732"/>
    <w:rsid w:val="003D3FBA"/>
    <w:rsid w:val="003D402B"/>
    <w:rsid w:val="003D4444"/>
    <w:rsid w:val="003D445D"/>
    <w:rsid w:val="003D45DB"/>
    <w:rsid w:val="003D4807"/>
    <w:rsid w:val="003D4CBC"/>
    <w:rsid w:val="003D507A"/>
    <w:rsid w:val="003D5B21"/>
    <w:rsid w:val="003D5B2A"/>
    <w:rsid w:val="003D5F29"/>
    <w:rsid w:val="003D5FF9"/>
    <w:rsid w:val="003D66EF"/>
    <w:rsid w:val="003D6AF6"/>
    <w:rsid w:val="003D6DAA"/>
    <w:rsid w:val="003D7170"/>
    <w:rsid w:val="003D764F"/>
    <w:rsid w:val="003D7AE4"/>
    <w:rsid w:val="003D7C56"/>
    <w:rsid w:val="003D7D15"/>
    <w:rsid w:val="003D7D81"/>
    <w:rsid w:val="003D7E16"/>
    <w:rsid w:val="003E0246"/>
    <w:rsid w:val="003E041A"/>
    <w:rsid w:val="003E05ED"/>
    <w:rsid w:val="003E0667"/>
    <w:rsid w:val="003E09F6"/>
    <w:rsid w:val="003E0BCE"/>
    <w:rsid w:val="003E0EF6"/>
    <w:rsid w:val="003E1394"/>
    <w:rsid w:val="003E13E0"/>
    <w:rsid w:val="003E1660"/>
    <w:rsid w:val="003E1CD1"/>
    <w:rsid w:val="003E1D8E"/>
    <w:rsid w:val="003E1E66"/>
    <w:rsid w:val="003E2A2D"/>
    <w:rsid w:val="003E2C03"/>
    <w:rsid w:val="003E2E22"/>
    <w:rsid w:val="003E2EEE"/>
    <w:rsid w:val="003E2F9E"/>
    <w:rsid w:val="003E3083"/>
    <w:rsid w:val="003E3172"/>
    <w:rsid w:val="003E33D3"/>
    <w:rsid w:val="003E4070"/>
    <w:rsid w:val="003E41EA"/>
    <w:rsid w:val="003E4375"/>
    <w:rsid w:val="003E4723"/>
    <w:rsid w:val="003E4936"/>
    <w:rsid w:val="003E4995"/>
    <w:rsid w:val="003E4FB2"/>
    <w:rsid w:val="003E521F"/>
    <w:rsid w:val="003E55F2"/>
    <w:rsid w:val="003E5A82"/>
    <w:rsid w:val="003E5FD0"/>
    <w:rsid w:val="003E60F8"/>
    <w:rsid w:val="003E64A9"/>
    <w:rsid w:val="003E697D"/>
    <w:rsid w:val="003E69F8"/>
    <w:rsid w:val="003E6ED1"/>
    <w:rsid w:val="003E7002"/>
    <w:rsid w:val="003E738A"/>
    <w:rsid w:val="003E78F8"/>
    <w:rsid w:val="003E7905"/>
    <w:rsid w:val="003E7F6A"/>
    <w:rsid w:val="003F0336"/>
    <w:rsid w:val="003F076D"/>
    <w:rsid w:val="003F116E"/>
    <w:rsid w:val="003F18F8"/>
    <w:rsid w:val="003F1C15"/>
    <w:rsid w:val="003F1D87"/>
    <w:rsid w:val="003F1DBE"/>
    <w:rsid w:val="003F2015"/>
    <w:rsid w:val="003F2145"/>
    <w:rsid w:val="003F2147"/>
    <w:rsid w:val="003F240C"/>
    <w:rsid w:val="003F271B"/>
    <w:rsid w:val="003F2737"/>
    <w:rsid w:val="003F2B9B"/>
    <w:rsid w:val="003F3AC1"/>
    <w:rsid w:val="003F3DB4"/>
    <w:rsid w:val="003F4488"/>
    <w:rsid w:val="003F4680"/>
    <w:rsid w:val="003F4AF9"/>
    <w:rsid w:val="003F4DC5"/>
    <w:rsid w:val="003F4E2A"/>
    <w:rsid w:val="003F51AD"/>
    <w:rsid w:val="003F5547"/>
    <w:rsid w:val="003F56F7"/>
    <w:rsid w:val="003F57C7"/>
    <w:rsid w:val="003F595F"/>
    <w:rsid w:val="003F5C05"/>
    <w:rsid w:val="003F5C40"/>
    <w:rsid w:val="003F5EFB"/>
    <w:rsid w:val="003F62BD"/>
    <w:rsid w:val="003F6924"/>
    <w:rsid w:val="003F6C8D"/>
    <w:rsid w:val="003F6E12"/>
    <w:rsid w:val="003F7244"/>
    <w:rsid w:val="003F735F"/>
    <w:rsid w:val="003F75ED"/>
    <w:rsid w:val="003F7796"/>
    <w:rsid w:val="004002B7"/>
    <w:rsid w:val="004003B0"/>
    <w:rsid w:val="004006DD"/>
    <w:rsid w:val="00400811"/>
    <w:rsid w:val="00400F31"/>
    <w:rsid w:val="004012AE"/>
    <w:rsid w:val="0040155C"/>
    <w:rsid w:val="00401971"/>
    <w:rsid w:val="00401B0A"/>
    <w:rsid w:val="00401E03"/>
    <w:rsid w:val="004021C7"/>
    <w:rsid w:val="00402295"/>
    <w:rsid w:val="0040234F"/>
    <w:rsid w:val="00402356"/>
    <w:rsid w:val="0040276A"/>
    <w:rsid w:val="00402A2A"/>
    <w:rsid w:val="00402C55"/>
    <w:rsid w:val="004033B4"/>
    <w:rsid w:val="004036AC"/>
    <w:rsid w:val="004037E2"/>
    <w:rsid w:val="00403A12"/>
    <w:rsid w:val="00403CFE"/>
    <w:rsid w:val="004041EA"/>
    <w:rsid w:val="004044D2"/>
    <w:rsid w:val="00404A25"/>
    <w:rsid w:val="00404A2B"/>
    <w:rsid w:val="00404C2E"/>
    <w:rsid w:val="00404C7C"/>
    <w:rsid w:val="00405026"/>
    <w:rsid w:val="0040515B"/>
    <w:rsid w:val="00405860"/>
    <w:rsid w:val="004066EC"/>
    <w:rsid w:val="0040684E"/>
    <w:rsid w:val="00406B4D"/>
    <w:rsid w:val="00406B4F"/>
    <w:rsid w:val="00406B83"/>
    <w:rsid w:val="00406D0E"/>
    <w:rsid w:val="00406D1B"/>
    <w:rsid w:val="00406D97"/>
    <w:rsid w:val="00410193"/>
    <w:rsid w:val="00410253"/>
    <w:rsid w:val="004102BB"/>
    <w:rsid w:val="00410C49"/>
    <w:rsid w:val="00410CA1"/>
    <w:rsid w:val="004111D1"/>
    <w:rsid w:val="00411829"/>
    <w:rsid w:val="00411A2E"/>
    <w:rsid w:val="00411C28"/>
    <w:rsid w:val="00411CDE"/>
    <w:rsid w:val="004120B0"/>
    <w:rsid w:val="00412279"/>
    <w:rsid w:val="00412281"/>
    <w:rsid w:val="0041254A"/>
    <w:rsid w:val="00412E79"/>
    <w:rsid w:val="00412F0C"/>
    <w:rsid w:val="00412F6E"/>
    <w:rsid w:val="00412F81"/>
    <w:rsid w:val="004134E0"/>
    <w:rsid w:val="004135AF"/>
    <w:rsid w:val="004136EB"/>
    <w:rsid w:val="0041397D"/>
    <w:rsid w:val="00413E16"/>
    <w:rsid w:val="00414032"/>
    <w:rsid w:val="00414144"/>
    <w:rsid w:val="0041418A"/>
    <w:rsid w:val="004143D4"/>
    <w:rsid w:val="0041443C"/>
    <w:rsid w:val="00414981"/>
    <w:rsid w:val="00414F77"/>
    <w:rsid w:val="004154F7"/>
    <w:rsid w:val="00415543"/>
    <w:rsid w:val="00416763"/>
    <w:rsid w:val="00416D44"/>
    <w:rsid w:val="00416F0A"/>
    <w:rsid w:val="00416F59"/>
    <w:rsid w:val="00416F62"/>
    <w:rsid w:val="004172C3"/>
    <w:rsid w:val="00417461"/>
    <w:rsid w:val="00417531"/>
    <w:rsid w:val="0041755F"/>
    <w:rsid w:val="004176FF"/>
    <w:rsid w:val="004178F3"/>
    <w:rsid w:val="00417940"/>
    <w:rsid w:val="00417944"/>
    <w:rsid w:val="0041799F"/>
    <w:rsid w:val="004179C5"/>
    <w:rsid w:val="00417D77"/>
    <w:rsid w:val="004201E7"/>
    <w:rsid w:val="00420F43"/>
    <w:rsid w:val="0042122B"/>
    <w:rsid w:val="004212EA"/>
    <w:rsid w:val="00421463"/>
    <w:rsid w:val="004218A3"/>
    <w:rsid w:val="00421A27"/>
    <w:rsid w:val="00421D0A"/>
    <w:rsid w:val="00421D54"/>
    <w:rsid w:val="004221AD"/>
    <w:rsid w:val="004229D8"/>
    <w:rsid w:val="004231F3"/>
    <w:rsid w:val="00423671"/>
    <w:rsid w:val="004236E3"/>
    <w:rsid w:val="00423C2D"/>
    <w:rsid w:val="0042401A"/>
    <w:rsid w:val="004241C5"/>
    <w:rsid w:val="0042437E"/>
    <w:rsid w:val="004246D3"/>
    <w:rsid w:val="004247AF"/>
    <w:rsid w:val="00424C7C"/>
    <w:rsid w:val="00424E22"/>
    <w:rsid w:val="00424FA7"/>
    <w:rsid w:val="00424FF5"/>
    <w:rsid w:val="00425982"/>
    <w:rsid w:val="00425AEF"/>
    <w:rsid w:val="00425FBF"/>
    <w:rsid w:val="00426089"/>
    <w:rsid w:val="00426810"/>
    <w:rsid w:val="0042681C"/>
    <w:rsid w:val="00426A87"/>
    <w:rsid w:val="004270F9"/>
    <w:rsid w:val="00427275"/>
    <w:rsid w:val="0042776D"/>
    <w:rsid w:val="004278F6"/>
    <w:rsid w:val="00427905"/>
    <w:rsid w:val="00427923"/>
    <w:rsid w:val="00430120"/>
    <w:rsid w:val="004307F2"/>
    <w:rsid w:val="00430892"/>
    <w:rsid w:val="004309D8"/>
    <w:rsid w:val="00430C31"/>
    <w:rsid w:val="004313D1"/>
    <w:rsid w:val="004316E0"/>
    <w:rsid w:val="00431FD5"/>
    <w:rsid w:val="00432110"/>
    <w:rsid w:val="00432483"/>
    <w:rsid w:val="00432643"/>
    <w:rsid w:val="004326B4"/>
    <w:rsid w:val="004328DF"/>
    <w:rsid w:val="004329F7"/>
    <w:rsid w:val="00432D7B"/>
    <w:rsid w:val="0043307F"/>
    <w:rsid w:val="00433254"/>
    <w:rsid w:val="004334F7"/>
    <w:rsid w:val="00433517"/>
    <w:rsid w:val="00433668"/>
    <w:rsid w:val="00433EBE"/>
    <w:rsid w:val="004341D2"/>
    <w:rsid w:val="00434406"/>
    <w:rsid w:val="00434A26"/>
    <w:rsid w:val="00434A3E"/>
    <w:rsid w:val="00434CA6"/>
    <w:rsid w:val="00435842"/>
    <w:rsid w:val="00436173"/>
    <w:rsid w:val="004361CF"/>
    <w:rsid w:val="004364F2"/>
    <w:rsid w:val="00436878"/>
    <w:rsid w:val="00436A27"/>
    <w:rsid w:val="00436D26"/>
    <w:rsid w:val="00436E08"/>
    <w:rsid w:val="00436EA2"/>
    <w:rsid w:val="0043751F"/>
    <w:rsid w:val="00437C3E"/>
    <w:rsid w:val="00437D67"/>
    <w:rsid w:val="00437FA1"/>
    <w:rsid w:val="00440348"/>
    <w:rsid w:val="004403A5"/>
    <w:rsid w:val="0044096E"/>
    <w:rsid w:val="00440BA3"/>
    <w:rsid w:val="00440FED"/>
    <w:rsid w:val="0044111C"/>
    <w:rsid w:val="00441194"/>
    <w:rsid w:val="004411DD"/>
    <w:rsid w:val="004416AA"/>
    <w:rsid w:val="00441B0A"/>
    <w:rsid w:val="00441B92"/>
    <w:rsid w:val="0044225D"/>
    <w:rsid w:val="00442528"/>
    <w:rsid w:val="00442607"/>
    <w:rsid w:val="00442A44"/>
    <w:rsid w:val="00442AB9"/>
    <w:rsid w:val="00442CC2"/>
    <w:rsid w:val="00442D62"/>
    <w:rsid w:val="00442E13"/>
    <w:rsid w:val="00442E17"/>
    <w:rsid w:val="00442E4A"/>
    <w:rsid w:val="0044326E"/>
    <w:rsid w:val="00443607"/>
    <w:rsid w:val="004438DD"/>
    <w:rsid w:val="004441D3"/>
    <w:rsid w:val="00444364"/>
    <w:rsid w:val="0044474B"/>
    <w:rsid w:val="00444C38"/>
    <w:rsid w:val="0044569B"/>
    <w:rsid w:val="00445AC3"/>
    <w:rsid w:val="00445C17"/>
    <w:rsid w:val="00445CE4"/>
    <w:rsid w:val="00445FF7"/>
    <w:rsid w:val="004460A0"/>
    <w:rsid w:val="00446578"/>
    <w:rsid w:val="0044657B"/>
    <w:rsid w:val="004467D0"/>
    <w:rsid w:val="004469DF"/>
    <w:rsid w:val="00447204"/>
    <w:rsid w:val="00447264"/>
    <w:rsid w:val="00447793"/>
    <w:rsid w:val="004478D7"/>
    <w:rsid w:val="00447D61"/>
    <w:rsid w:val="00450032"/>
    <w:rsid w:val="004501CE"/>
    <w:rsid w:val="004507DB"/>
    <w:rsid w:val="004509C6"/>
    <w:rsid w:val="00450A0A"/>
    <w:rsid w:val="00450F2E"/>
    <w:rsid w:val="00451468"/>
    <w:rsid w:val="0045185F"/>
    <w:rsid w:val="00452082"/>
    <w:rsid w:val="00452642"/>
    <w:rsid w:val="00452D56"/>
    <w:rsid w:val="00453341"/>
    <w:rsid w:val="004533EE"/>
    <w:rsid w:val="00453823"/>
    <w:rsid w:val="00453B8E"/>
    <w:rsid w:val="00453EE6"/>
    <w:rsid w:val="004542E8"/>
    <w:rsid w:val="0045438C"/>
    <w:rsid w:val="004545C6"/>
    <w:rsid w:val="00454693"/>
    <w:rsid w:val="0045496C"/>
    <w:rsid w:val="004549B9"/>
    <w:rsid w:val="00454CFC"/>
    <w:rsid w:val="00454DCA"/>
    <w:rsid w:val="00454F64"/>
    <w:rsid w:val="0045522B"/>
    <w:rsid w:val="004553D0"/>
    <w:rsid w:val="004553E2"/>
    <w:rsid w:val="00455A9E"/>
    <w:rsid w:val="00455B17"/>
    <w:rsid w:val="00455E15"/>
    <w:rsid w:val="00455FE9"/>
    <w:rsid w:val="004561C0"/>
    <w:rsid w:val="00456388"/>
    <w:rsid w:val="00456544"/>
    <w:rsid w:val="00456649"/>
    <w:rsid w:val="00456748"/>
    <w:rsid w:val="004567B7"/>
    <w:rsid w:val="0045684A"/>
    <w:rsid w:val="00456856"/>
    <w:rsid w:val="00456A5D"/>
    <w:rsid w:val="00456A63"/>
    <w:rsid w:val="00456A9A"/>
    <w:rsid w:val="00456ACB"/>
    <w:rsid w:val="00456BA1"/>
    <w:rsid w:val="00456F5B"/>
    <w:rsid w:val="00457436"/>
    <w:rsid w:val="00457546"/>
    <w:rsid w:val="00457810"/>
    <w:rsid w:val="00457E1B"/>
    <w:rsid w:val="00457E8E"/>
    <w:rsid w:val="00460634"/>
    <w:rsid w:val="00460839"/>
    <w:rsid w:val="004609A4"/>
    <w:rsid w:val="00460A4B"/>
    <w:rsid w:val="00460B35"/>
    <w:rsid w:val="004611D6"/>
    <w:rsid w:val="00461210"/>
    <w:rsid w:val="00461662"/>
    <w:rsid w:val="004619EE"/>
    <w:rsid w:val="00461B21"/>
    <w:rsid w:val="00461EC1"/>
    <w:rsid w:val="00462490"/>
    <w:rsid w:val="00462698"/>
    <w:rsid w:val="00462843"/>
    <w:rsid w:val="00462A0A"/>
    <w:rsid w:val="00462C0B"/>
    <w:rsid w:val="00463661"/>
    <w:rsid w:val="0046385E"/>
    <w:rsid w:val="00463F47"/>
    <w:rsid w:val="00464F84"/>
    <w:rsid w:val="00465299"/>
    <w:rsid w:val="00465838"/>
    <w:rsid w:val="00465D6F"/>
    <w:rsid w:val="00465F2C"/>
    <w:rsid w:val="00466410"/>
    <w:rsid w:val="00466568"/>
    <w:rsid w:val="004665E4"/>
    <w:rsid w:val="00466A0F"/>
    <w:rsid w:val="00466F67"/>
    <w:rsid w:val="004674A4"/>
    <w:rsid w:val="0046764F"/>
    <w:rsid w:val="0046795B"/>
    <w:rsid w:val="00467A8B"/>
    <w:rsid w:val="004701B9"/>
    <w:rsid w:val="004702E0"/>
    <w:rsid w:val="00470378"/>
    <w:rsid w:val="00470549"/>
    <w:rsid w:val="004708C0"/>
    <w:rsid w:val="00470AEE"/>
    <w:rsid w:val="0047101E"/>
    <w:rsid w:val="00471062"/>
    <w:rsid w:val="004715CB"/>
    <w:rsid w:val="00471863"/>
    <w:rsid w:val="00471B6B"/>
    <w:rsid w:val="00471C9F"/>
    <w:rsid w:val="00471DDA"/>
    <w:rsid w:val="00472183"/>
    <w:rsid w:val="004721D7"/>
    <w:rsid w:val="00472233"/>
    <w:rsid w:val="00472414"/>
    <w:rsid w:val="0047266D"/>
    <w:rsid w:val="00472804"/>
    <w:rsid w:val="00472905"/>
    <w:rsid w:val="004729A2"/>
    <w:rsid w:val="00472B27"/>
    <w:rsid w:val="00472FEE"/>
    <w:rsid w:val="004730F5"/>
    <w:rsid w:val="00473303"/>
    <w:rsid w:val="00473353"/>
    <w:rsid w:val="00473658"/>
    <w:rsid w:val="0047393E"/>
    <w:rsid w:val="00473A14"/>
    <w:rsid w:val="00473A23"/>
    <w:rsid w:val="00473B17"/>
    <w:rsid w:val="00474621"/>
    <w:rsid w:val="004748A0"/>
    <w:rsid w:val="00474CA8"/>
    <w:rsid w:val="00474E43"/>
    <w:rsid w:val="0047518F"/>
    <w:rsid w:val="00475302"/>
    <w:rsid w:val="00475589"/>
    <w:rsid w:val="0047596C"/>
    <w:rsid w:val="00475A4A"/>
    <w:rsid w:val="00475BE4"/>
    <w:rsid w:val="00475C78"/>
    <w:rsid w:val="00475FBB"/>
    <w:rsid w:val="00475FD6"/>
    <w:rsid w:val="00476195"/>
    <w:rsid w:val="004766E6"/>
    <w:rsid w:val="00476727"/>
    <w:rsid w:val="00476C4E"/>
    <w:rsid w:val="00476ED8"/>
    <w:rsid w:val="00476F29"/>
    <w:rsid w:val="004777F1"/>
    <w:rsid w:val="00477A6F"/>
    <w:rsid w:val="00477B66"/>
    <w:rsid w:val="00477D65"/>
    <w:rsid w:val="00477E49"/>
    <w:rsid w:val="00480184"/>
    <w:rsid w:val="0048076D"/>
    <w:rsid w:val="004807B3"/>
    <w:rsid w:val="004808C5"/>
    <w:rsid w:val="00480965"/>
    <w:rsid w:val="00480AC0"/>
    <w:rsid w:val="00480E49"/>
    <w:rsid w:val="00480FD2"/>
    <w:rsid w:val="00480FDC"/>
    <w:rsid w:val="00481925"/>
    <w:rsid w:val="00481A3B"/>
    <w:rsid w:val="00481C24"/>
    <w:rsid w:val="00481D90"/>
    <w:rsid w:val="00481E96"/>
    <w:rsid w:val="00481F3F"/>
    <w:rsid w:val="0048230A"/>
    <w:rsid w:val="0048231F"/>
    <w:rsid w:val="00482CD4"/>
    <w:rsid w:val="00482D23"/>
    <w:rsid w:val="004830B9"/>
    <w:rsid w:val="00483261"/>
    <w:rsid w:val="004832DB"/>
    <w:rsid w:val="00483E9C"/>
    <w:rsid w:val="00484021"/>
    <w:rsid w:val="00484315"/>
    <w:rsid w:val="00485696"/>
    <w:rsid w:val="004856F8"/>
    <w:rsid w:val="00485843"/>
    <w:rsid w:val="00485928"/>
    <w:rsid w:val="00485B23"/>
    <w:rsid w:val="00485C04"/>
    <w:rsid w:val="00485CD4"/>
    <w:rsid w:val="00485FB0"/>
    <w:rsid w:val="0048630D"/>
    <w:rsid w:val="00486319"/>
    <w:rsid w:val="004867B4"/>
    <w:rsid w:val="00486AC4"/>
    <w:rsid w:val="00486CB5"/>
    <w:rsid w:val="00487098"/>
    <w:rsid w:val="0048717D"/>
    <w:rsid w:val="004874E4"/>
    <w:rsid w:val="00487740"/>
    <w:rsid w:val="00487757"/>
    <w:rsid w:val="004906AE"/>
    <w:rsid w:val="0049070D"/>
    <w:rsid w:val="00490879"/>
    <w:rsid w:val="00490C2A"/>
    <w:rsid w:val="0049108C"/>
    <w:rsid w:val="004912ED"/>
    <w:rsid w:val="004914A9"/>
    <w:rsid w:val="00491540"/>
    <w:rsid w:val="00491958"/>
    <w:rsid w:val="00491AF1"/>
    <w:rsid w:val="00491BE4"/>
    <w:rsid w:val="00491D0A"/>
    <w:rsid w:val="00491DB2"/>
    <w:rsid w:val="00491EE4"/>
    <w:rsid w:val="004924AC"/>
    <w:rsid w:val="00492877"/>
    <w:rsid w:val="00492B4C"/>
    <w:rsid w:val="00492DAA"/>
    <w:rsid w:val="00492FCF"/>
    <w:rsid w:val="0049388E"/>
    <w:rsid w:val="004939F0"/>
    <w:rsid w:val="00493B88"/>
    <w:rsid w:val="00493E9E"/>
    <w:rsid w:val="00494584"/>
    <w:rsid w:val="0049460B"/>
    <w:rsid w:val="004947DC"/>
    <w:rsid w:val="00494CF9"/>
    <w:rsid w:val="00494DA4"/>
    <w:rsid w:val="00494DDE"/>
    <w:rsid w:val="0049523F"/>
    <w:rsid w:val="00495600"/>
    <w:rsid w:val="00495AFB"/>
    <w:rsid w:val="0049624F"/>
    <w:rsid w:val="004967CC"/>
    <w:rsid w:val="00496DC2"/>
    <w:rsid w:val="00496E36"/>
    <w:rsid w:val="00496E75"/>
    <w:rsid w:val="00496E95"/>
    <w:rsid w:val="004975BF"/>
    <w:rsid w:val="00497659"/>
    <w:rsid w:val="0049795C"/>
    <w:rsid w:val="00497CBD"/>
    <w:rsid w:val="004A004B"/>
    <w:rsid w:val="004A014C"/>
    <w:rsid w:val="004A04AD"/>
    <w:rsid w:val="004A04EC"/>
    <w:rsid w:val="004A0AA8"/>
    <w:rsid w:val="004A0C0D"/>
    <w:rsid w:val="004A0EC9"/>
    <w:rsid w:val="004A1A7F"/>
    <w:rsid w:val="004A1F88"/>
    <w:rsid w:val="004A1FE4"/>
    <w:rsid w:val="004A2109"/>
    <w:rsid w:val="004A22DB"/>
    <w:rsid w:val="004A2CA9"/>
    <w:rsid w:val="004A30C2"/>
    <w:rsid w:val="004A320E"/>
    <w:rsid w:val="004A33EF"/>
    <w:rsid w:val="004A34C9"/>
    <w:rsid w:val="004A36CF"/>
    <w:rsid w:val="004A3C37"/>
    <w:rsid w:val="004A3CB5"/>
    <w:rsid w:val="004A3F6D"/>
    <w:rsid w:val="004A402F"/>
    <w:rsid w:val="004A441B"/>
    <w:rsid w:val="004A45F4"/>
    <w:rsid w:val="004A466E"/>
    <w:rsid w:val="004A4954"/>
    <w:rsid w:val="004A4A3F"/>
    <w:rsid w:val="004A4C86"/>
    <w:rsid w:val="004A4FDA"/>
    <w:rsid w:val="004A537D"/>
    <w:rsid w:val="004A565D"/>
    <w:rsid w:val="004A5703"/>
    <w:rsid w:val="004A64F6"/>
    <w:rsid w:val="004A67F0"/>
    <w:rsid w:val="004A6B31"/>
    <w:rsid w:val="004A6D4C"/>
    <w:rsid w:val="004A71C3"/>
    <w:rsid w:val="004A734B"/>
    <w:rsid w:val="004A74D2"/>
    <w:rsid w:val="004A7769"/>
    <w:rsid w:val="004A7B4A"/>
    <w:rsid w:val="004A7E7D"/>
    <w:rsid w:val="004A7EC5"/>
    <w:rsid w:val="004A7F1C"/>
    <w:rsid w:val="004B0303"/>
    <w:rsid w:val="004B043E"/>
    <w:rsid w:val="004B0ADC"/>
    <w:rsid w:val="004B0C4E"/>
    <w:rsid w:val="004B1D2D"/>
    <w:rsid w:val="004B212E"/>
    <w:rsid w:val="004B21AC"/>
    <w:rsid w:val="004B23AD"/>
    <w:rsid w:val="004B24E5"/>
    <w:rsid w:val="004B2903"/>
    <w:rsid w:val="004B291C"/>
    <w:rsid w:val="004B2965"/>
    <w:rsid w:val="004B29E0"/>
    <w:rsid w:val="004B2A6A"/>
    <w:rsid w:val="004B2D55"/>
    <w:rsid w:val="004B350D"/>
    <w:rsid w:val="004B3885"/>
    <w:rsid w:val="004B3BD8"/>
    <w:rsid w:val="004B3C78"/>
    <w:rsid w:val="004B4224"/>
    <w:rsid w:val="004B452B"/>
    <w:rsid w:val="004B4647"/>
    <w:rsid w:val="004B4965"/>
    <w:rsid w:val="004B49BC"/>
    <w:rsid w:val="004B4E45"/>
    <w:rsid w:val="004B5164"/>
    <w:rsid w:val="004B51BD"/>
    <w:rsid w:val="004B54A5"/>
    <w:rsid w:val="004B5532"/>
    <w:rsid w:val="004B57A1"/>
    <w:rsid w:val="004B5E52"/>
    <w:rsid w:val="004B6240"/>
    <w:rsid w:val="004B641A"/>
    <w:rsid w:val="004B6577"/>
    <w:rsid w:val="004B679E"/>
    <w:rsid w:val="004B6995"/>
    <w:rsid w:val="004B6AD7"/>
    <w:rsid w:val="004B6B89"/>
    <w:rsid w:val="004B6C44"/>
    <w:rsid w:val="004B6FA3"/>
    <w:rsid w:val="004B7278"/>
    <w:rsid w:val="004B7455"/>
    <w:rsid w:val="004B74FF"/>
    <w:rsid w:val="004B764E"/>
    <w:rsid w:val="004B787C"/>
    <w:rsid w:val="004B79FD"/>
    <w:rsid w:val="004B7CE4"/>
    <w:rsid w:val="004C0055"/>
    <w:rsid w:val="004C0314"/>
    <w:rsid w:val="004C0349"/>
    <w:rsid w:val="004C0401"/>
    <w:rsid w:val="004C080F"/>
    <w:rsid w:val="004C0AF5"/>
    <w:rsid w:val="004C0C49"/>
    <w:rsid w:val="004C0D24"/>
    <w:rsid w:val="004C117B"/>
    <w:rsid w:val="004C169C"/>
    <w:rsid w:val="004C183D"/>
    <w:rsid w:val="004C2669"/>
    <w:rsid w:val="004C34BE"/>
    <w:rsid w:val="004C3AE2"/>
    <w:rsid w:val="004C3B0E"/>
    <w:rsid w:val="004C3EC7"/>
    <w:rsid w:val="004C3EEE"/>
    <w:rsid w:val="004C4252"/>
    <w:rsid w:val="004C4536"/>
    <w:rsid w:val="004C4540"/>
    <w:rsid w:val="004C460E"/>
    <w:rsid w:val="004C483D"/>
    <w:rsid w:val="004C496F"/>
    <w:rsid w:val="004C49E3"/>
    <w:rsid w:val="004C4EF9"/>
    <w:rsid w:val="004C5222"/>
    <w:rsid w:val="004C559F"/>
    <w:rsid w:val="004C5A53"/>
    <w:rsid w:val="004C5B45"/>
    <w:rsid w:val="004C5C31"/>
    <w:rsid w:val="004C6348"/>
    <w:rsid w:val="004C636C"/>
    <w:rsid w:val="004C68EA"/>
    <w:rsid w:val="004C6C7D"/>
    <w:rsid w:val="004C6E01"/>
    <w:rsid w:val="004C75B1"/>
    <w:rsid w:val="004C795A"/>
    <w:rsid w:val="004C7C95"/>
    <w:rsid w:val="004C7F93"/>
    <w:rsid w:val="004D07A4"/>
    <w:rsid w:val="004D0934"/>
    <w:rsid w:val="004D09FA"/>
    <w:rsid w:val="004D0D98"/>
    <w:rsid w:val="004D1130"/>
    <w:rsid w:val="004D144A"/>
    <w:rsid w:val="004D208B"/>
    <w:rsid w:val="004D2152"/>
    <w:rsid w:val="004D225B"/>
    <w:rsid w:val="004D26B8"/>
    <w:rsid w:val="004D2BDC"/>
    <w:rsid w:val="004D2F51"/>
    <w:rsid w:val="004D3289"/>
    <w:rsid w:val="004D38C2"/>
    <w:rsid w:val="004D4A6E"/>
    <w:rsid w:val="004D4BD0"/>
    <w:rsid w:val="004D4FBD"/>
    <w:rsid w:val="004D4FC0"/>
    <w:rsid w:val="004D507A"/>
    <w:rsid w:val="004D5697"/>
    <w:rsid w:val="004D580C"/>
    <w:rsid w:val="004D5EB0"/>
    <w:rsid w:val="004D5FC5"/>
    <w:rsid w:val="004D606B"/>
    <w:rsid w:val="004D62D5"/>
    <w:rsid w:val="004D65F8"/>
    <w:rsid w:val="004D6B35"/>
    <w:rsid w:val="004D7083"/>
    <w:rsid w:val="004D70D1"/>
    <w:rsid w:val="004D7DA8"/>
    <w:rsid w:val="004E0B92"/>
    <w:rsid w:val="004E0D5A"/>
    <w:rsid w:val="004E0F59"/>
    <w:rsid w:val="004E0FB1"/>
    <w:rsid w:val="004E1024"/>
    <w:rsid w:val="004E1226"/>
    <w:rsid w:val="004E1CB0"/>
    <w:rsid w:val="004E2276"/>
    <w:rsid w:val="004E232D"/>
    <w:rsid w:val="004E247D"/>
    <w:rsid w:val="004E252F"/>
    <w:rsid w:val="004E27D1"/>
    <w:rsid w:val="004E2892"/>
    <w:rsid w:val="004E2C2A"/>
    <w:rsid w:val="004E2E2D"/>
    <w:rsid w:val="004E30CC"/>
    <w:rsid w:val="004E362B"/>
    <w:rsid w:val="004E3681"/>
    <w:rsid w:val="004E3878"/>
    <w:rsid w:val="004E3C59"/>
    <w:rsid w:val="004E3D74"/>
    <w:rsid w:val="004E46E2"/>
    <w:rsid w:val="004E4FF2"/>
    <w:rsid w:val="004E53DC"/>
    <w:rsid w:val="004E5669"/>
    <w:rsid w:val="004E5784"/>
    <w:rsid w:val="004E5976"/>
    <w:rsid w:val="004E5AD0"/>
    <w:rsid w:val="004E5AD1"/>
    <w:rsid w:val="004E5B8E"/>
    <w:rsid w:val="004E60FB"/>
    <w:rsid w:val="004E646C"/>
    <w:rsid w:val="004E6BAA"/>
    <w:rsid w:val="004E6F25"/>
    <w:rsid w:val="004E6F91"/>
    <w:rsid w:val="004E708D"/>
    <w:rsid w:val="004E784B"/>
    <w:rsid w:val="004E7B06"/>
    <w:rsid w:val="004E7ED0"/>
    <w:rsid w:val="004E7F42"/>
    <w:rsid w:val="004F0224"/>
    <w:rsid w:val="004F05E6"/>
    <w:rsid w:val="004F0670"/>
    <w:rsid w:val="004F0B91"/>
    <w:rsid w:val="004F0DB4"/>
    <w:rsid w:val="004F0E04"/>
    <w:rsid w:val="004F1353"/>
    <w:rsid w:val="004F1558"/>
    <w:rsid w:val="004F188C"/>
    <w:rsid w:val="004F1A91"/>
    <w:rsid w:val="004F1D96"/>
    <w:rsid w:val="004F1EBC"/>
    <w:rsid w:val="004F2020"/>
    <w:rsid w:val="004F20E8"/>
    <w:rsid w:val="004F234A"/>
    <w:rsid w:val="004F2405"/>
    <w:rsid w:val="004F2999"/>
    <w:rsid w:val="004F2B62"/>
    <w:rsid w:val="004F2C50"/>
    <w:rsid w:val="004F2DDD"/>
    <w:rsid w:val="004F2F43"/>
    <w:rsid w:val="004F3076"/>
    <w:rsid w:val="004F3142"/>
    <w:rsid w:val="004F32CD"/>
    <w:rsid w:val="004F393C"/>
    <w:rsid w:val="004F3B71"/>
    <w:rsid w:val="004F4208"/>
    <w:rsid w:val="004F4618"/>
    <w:rsid w:val="004F4AE3"/>
    <w:rsid w:val="004F4E03"/>
    <w:rsid w:val="004F5154"/>
    <w:rsid w:val="004F538C"/>
    <w:rsid w:val="004F56A7"/>
    <w:rsid w:val="004F5835"/>
    <w:rsid w:val="004F5BA4"/>
    <w:rsid w:val="004F5BB5"/>
    <w:rsid w:val="004F5BD1"/>
    <w:rsid w:val="004F5C9E"/>
    <w:rsid w:val="004F5C9F"/>
    <w:rsid w:val="004F5CBF"/>
    <w:rsid w:val="004F5CFA"/>
    <w:rsid w:val="004F5EFE"/>
    <w:rsid w:val="004F6213"/>
    <w:rsid w:val="004F661C"/>
    <w:rsid w:val="004F6650"/>
    <w:rsid w:val="004F69CB"/>
    <w:rsid w:val="004F6D99"/>
    <w:rsid w:val="004F6FA5"/>
    <w:rsid w:val="004F76EF"/>
    <w:rsid w:val="004F794C"/>
    <w:rsid w:val="004F7A6D"/>
    <w:rsid w:val="004F7BE0"/>
    <w:rsid w:val="005003CE"/>
    <w:rsid w:val="00500572"/>
    <w:rsid w:val="0050129E"/>
    <w:rsid w:val="005012FA"/>
    <w:rsid w:val="00501304"/>
    <w:rsid w:val="00501425"/>
    <w:rsid w:val="00501A93"/>
    <w:rsid w:val="00501D48"/>
    <w:rsid w:val="00501DB0"/>
    <w:rsid w:val="00501E1C"/>
    <w:rsid w:val="005020A0"/>
    <w:rsid w:val="005020C1"/>
    <w:rsid w:val="0050229F"/>
    <w:rsid w:val="00502792"/>
    <w:rsid w:val="00502848"/>
    <w:rsid w:val="00503175"/>
    <w:rsid w:val="005036BE"/>
    <w:rsid w:val="0050381E"/>
    <w:rsid w:val="0050397B"/>
    <w:rsid w:val="00503A86"/>
    <w:rsid w:val="00503EF3"/>
    <w:rsid w:val="00503F4C"/>
    <w:rsid w:val="00504311"/>
    <w:rsid w:val="00504640"/>
    <w:rsid w:val="005046AD"/>
    <w:rsid w:val="0050481D"/>
    <w:rsid w:val="0050485C"/>
    <w:rsid w:val="00504A78"/>
    <w:rsid w:val="00504AC6"/>
    <w:rsid w:val="00504AF1"/>
    <w:rsid w:val="00504BF8"/>
    <w:rsid w:val="0050532E"/>
    <w:rsid w:val="0050554E"/>
    <w:rsid w:val="005055A9"/>
    <w:rsid w:val="00505731"/>
    <w:rsid w:val="00505F0A"/>
    <w:rsid w:val="005068A5"/>
    <w:rsid w:val="00506C66"/>
    <w:rsid w:val="00506F3B"/>
    <w:rsid w:val="00507202"/>
    <w:rsid w:val="00507954"/>
    <w:rsid w:val="00507DB0"/>
    <w:rsid w:val="005100B1"/>
    <w:rsid w:val="00510314"/>
    <w:rsid w:val="005107B6"/>
    <w:rsid w:val="00510C5E"/>
    <w:rsid w:val="00511079"/>
    <w:rsid w:val="005117E0"/>
    <w:rsid w:val="00511A8B"/>
    <w:rsid w:val="00511CDF"/>
    <w:rsid w:val="00511D68"/>
    <w:rsid w:val="00512533"/>
    <w:rsid w:val="00512829"/>
    <w:rsid w:val="0051292F"/>
    <w:rsid w:val="00512A0D"/>
    <w:rsid w:val="0051356D"/>
    <w:rsid w:val="00513839"/>
    <w:rsid w:val="00513B29"/>
    <w:rsid w:val="00513BDF"/>
    <w:rsid w:val="00513DEF"/>
    <w:rsid w:val="00514056"/>
    <w:rsid w:val="0051423C"/>
    <w:rsid w:val="005145C1"/>
    <w:rsid w:val="00514B34"/>
    <w:rsid w:val="00514C91"/>
    <w:rsid w:val="00514CA9"/>
    <w:rsid w:val="005153CE"/>
    <w:rsid w:val="00515DC5"/>
    <w:rsid w:val="00515F5A"/>
    <w:rsid w:val="005160AF"/>
    <w:rsid w:val="00516241"/>
    <w:rsid w:val="00516B31"/>
    <w:rsid w:val="00516F9B"/>
    <w:rsid w:val="00516FD9"/>
    <w:rsid w:val="0051705B"/>
    <w:rsid w:val="00517083"/>
    <w:rsid w:val="00517336"/>
    <w:rsid w:val="00517390"/>
    <w:rsid w:val="0051791D"/>
    <w:rsid w:val="00517B70"/>
    <w:rsid w:val="0052044C"/>
    <w:rsid w:val="00520702"/>
    <w:rsid w:val="0052087D"/>
    <w:rsid w:val="00520D6D"/>
    <w:rsid w:val="0052139C"/>
    <w:rsid w:val="005218DB"/>
    <w:rsid w:val="00521AB9"/>
    <w:rsid w:val="005229BA"/>
    <w:rsid w:val="00522EE9"/>
    <w:rsid w:val="00522F9D"/>
    <w:rsid w:val="005233CC"/>
    <w:rsid w:val="00523444"/>
    <w:rsid w:val="00523595"/>
    <w:rsid w:val="005236BB"/>
    <w:rsid w:val="0052387E"/>
    <w:rsid w:val="00523B6D"/>
    <w:rsid w:val="00523DD0"/>
    <w:rsid w:val="00523E75"/>
    <w:rsid w:val="00524379"/>
    <w:rsid w:val="005243E0"/>
    <w:rsid w:val="00524454"/>
    <w:rsid w:val="005249D8"/>
    <w:rsid w:val="00524C62"/>
    <w:rsid w:val="005252BE"/>
    <w:rsid w:val="005256DC"/>
    <w:rsid w:val="005256F3"/>
    <w:rsid w:val="005259EF"/>
    <w:rsid w:val="00525B0E"/>
    <w:rsid w:val="005260B9"/>
    <w:rsid w:val="005265A3"/>
    <w:rsid w:val="00526682"/>
    <w:rsid w:val="00526783"/>
    <w:rsid w:val="00526A57"/>
    <w:rsid w:val="00526B23"/>
    <w:rsid w:val="00526E92"/>
    <w:rsid w:val="005270EA"/>
    <w:rsid w:val="0052721C"/>
    <w:rsid w:val="0052788B"/>
    <w:rsid w:val="005278FB"/>
    <w:rsid w:val="00527B5E"/>
    <w:rsid w:val="00527C20"/>
    <w:rsid w:val="00527C99"/>
    <w:rsid w:val="00527FB1"/>
    <w:rsid w:val="0053041E"/>
    <w:rsid w:val="00530C86"/>
    <w:rsid w:val="005312FF"/>
    <w:rsid w:val="00531443"/>
    <w:rsid w:val="005314C5"/>
    <w:rsid w:val="0053162F"/>
    <w:rsid w:val="00531777"/>
    <w:rsid w:val="005318BF"/>
    <w:rsid w:val="005322F3"/>
    <w:rsid w:val="00532325"/>
    <w:rsid w:val="005324B9"/>
    <w:rsid w:val="005325E2"/>
    <w:rsid w:val="0053281C"/>
    <w:rsid w:val="00532D02"/>
    <w:rsid w:val="00532E61"/>
    <w:rsid w:val="005333A6"/>
    <w:rsid w:val="005339D8"/>
    <w:rsid w:val="00533BA2"/>
    <w:rsid w:val="00533CCD"/>
    <w:rsid w:val="00533D60"/>
    <w:rsid w:val="00533E15"/>
    <w:rsid w:val="005340C9"/>
    <w:rsid w:val="00534532"/>
    <w:rsid w:val="00534622"/>
    <w:rsid w:val="00534751"/>
    <w:rsid w:val="00534887"/>
    <w:rsid w:val="005349B4"/>
    <w:rsid w:val="00534A0A"/>
    <w:rsid w:val="00534AD3"/>
    <w:rsid w:val="00534B4B"/>
    <w:rsid w:val="00534EE8"/>
    <w:rsid w:val="005350CC"/>
    <w:rsid w:val="00535258"/>
    <w:rsid w:val="0053551A"/>
    <w:rsid w:val="00535612"/>
    <w:rsid w:val="005357B7"/>
    <w:rsid w:val="0053591B"/>
    <w:rsid w:val="00535D78"/>
    <w:rsid w:val="00535F84"/>
    <w:rsid w:val="00535FD6"/>
    <w:rsid w:val="00536195"/>
    <w:rsid w:val="0053622C"/>
    <w:rsid w:val="0053662A"/>
    <w:rsid w:val="00536BD7"/>
    <w:rsid w:val="00536C58"/>
    <w:rsid w:val="005371B1"/>
    <w:rsid w:val="005375FE"/>
    <w:rsid w:val="00537678"/>
    <w:rsid w:val="00540234"/>
    <w:rsid w:val="0054039E"/>
    <w:rsid w:val="005406D1"/>
    <w:rsid w:val="00540B18"/>
    <w:rsid w:val="00540B5A"/>
    <w:rsid w:val="0054129C"/>
    <w:rsid w:val="005412F2"/>
    <w:rsid w:val="005420DE"/>
    <w:rsid w:val="005421BA"/>
    <w:rsid w:val="00542249"/>
    <w:rsid w:val="005427DF"/>
    <w:rsid w:val="00542941"/>
    <w:rsid w:val="005431F5"/>
    <w:rsid w:val="005433DD"/>
    <w:rsid w:val="0054344C"/>
    <w:rsid w:val="005435AC"/>
    <w:rsid w:val="00543636"/>
    <w:rsid w:val="00543707"/>
    <w:rsid w:val="0054393C"/>
    <w:rsid w:val="00543940"/>
    <w:rsid w:val="00543B8C"/>
    <w:rsid w:val="00543EBB"/>
    <w:rsid w:val="00544213"/>
    <w:rsid w:val="00544856"/>
    <w:rsid w:val="00544A28"/>
    <w:rsid w:val="00544C56"/>
    <w:rsid w:val="005453F3"/>
    <w:rsid w:val="00545549"/>
    <w:rsid w:val="00545DA6"/>
    <w:rsid w:val="00546312"/>
    <w:rsid w:val="005467DC"/>
    <w:rsid w:val="005468C9"/>
    <w:rsid w:val="005469F5"/>
    <w:rsid w:val="00546C31"/>
    <w:rsid w:val="00546E0A"/>
    <w:rsid w:val="0054713B"/>
    <w:rsid w:val="005472B0"/>
    <w:rsid w:val="005507C5"/>
    <w:rsid w:val="00550D9E"/>
    <w:rsid w:val="00550DF5"/>
    <w:rsid w:val="0055150B"/>
    <w:rsid w:val="005518ED"/>
    <w:rsid w:val="00551950"/>
    <w:rsid w:val="005519B6"/>
    <w:rsid w:val="00551D09"/>
    <w:rsid w:val="00552093"/>
    <w:rsid w:val="00552A33"/>
    <w:rsid w:val="00552A53"/>
    <w:rsid w:val="00552E2F"/>
    <w:rsid w:val="00552F71"/>
    <w:rsid w:val="00553397"/>
    <w:rsid w:val="005537BB"/>
    <w:rsid w:val="0055417C"/>
    <w:rsid w:val="005545D1"/>
    <w:rsid w:val="0055470F"/>
    <w:rsid w:val="00554E4B"/>
    <w:rsid w:val="00554E7E"/>
    <w:rsid w:val="005551AF"/>
    <w:rsid w:val="00555384"/>
    <w:rsid w:val="00555595"/>
    <w:rsid w:val="005557CC"/>
    <w:rsid w:val="00555A85"/>
    <w:rsid w:val="00555A88"/>
    <w:rsid w:val="00555F1B"/>
    <w:rsid w:val="00555F67"/>
    <w:rsid w:val="005560CD"/>
    <w:rsid w:val="00556605"/>
    <w:rsid w:val="005567CE"/>
    <w:rsid w:val="005568B3"/>
    <w:rsid w:val="00556CAC"/>
    <w:rsid w:val="00556CC5"/>
    <w:rsid w:val="00556FD7"/>
    <w:rsid w:val="00557240"/>
    <w:rsid w:val="0055746B"/>
    <w:rsid w:val="005601AC"/>
    <w:rsid w:val="005606A4"/>
    <w:rsid w:val="005607B8"/>
    <w:rsid w:val="00560A3F"/>
    <w:rsid w:val="00560AFC"/>
    <w:rsid w:val="00560C6E"/>
    <w:rsid w:val="00560CF5"/>
    <w:rsid w:val="00560FB7"/>
    <w:rsid w:val="0056126E"/>
    <w:rsid w:val="00561B17"/>
    <w:rsid w:val="00561D06"/>
    <w:rsid w:val="00561D54"/>
    <w:rsid w:val="00562000"/>
    <w:rsid w:val="0056204B"/>
    <w:rsid w:val="00562254"/>
    <w:rsid w:val="00562330"/>
    <w:rsid w:val="0056272D"/>
    <w:rsid w:val="00562765"/>
    <w:rsid w:val="00562927"/>
    <w:rsid w:val="00562BAB"/>
    <w:rsid w:val="00562CDB"/>
    <w:rsid w:val="00562F8E"/>
    <w:rsid w:val="0056308E"/>
    <w:rsid w:val="005637CD"/>
    <w:rsid w:val="005638C1"/>
    <w:rsid w:val="00563B83"/>
    <w:rsid w:val="00563C28"/>
    <w:rsid w:val="0056415C"/>
    <w:rsid w:val="00564675"/>
    <w:rsid w:val="005649BF"/>
    <w:rsid w:val="00564D0E"/>
    <w:rsid w:val="00564FCB"/>
    <w:rsid w:val="005650ED"/>
    <w:rsid w:val="00565344"/>
    <w:rsid w:val="005656A6"/>
    <w:rsid w:val="00565869"/>
    <w:rsid w:val="00565B93"/>
    <w:rsid w:val="00565D8E"/>
    <w:rsid w:val="00565F17"/>
    <w:rsid w:val="00566014"/>
    <w:rsid w:val="0056605F"/>
    <w:rsid w:val="005661D9"/>
    <w:rsid w:val="00566CCF"/>
    <w:rsid w:val="00566DEC"/>
    <w:rsid w:val="00567015"/>
    <w:rsid w:val="005672C5"/>
    <w:rsid w:val="00567415"/>
    <w:rsid w:val="00567578"/>
    <w:rsid w:val="00567610"/>
    <w:rsid w:val="00567632"/>
    <w:rsid w:val="0056798B"/>
    <w:rsid w:val="00567A5B"/>
    <w:rsid w:val="005703D0"/>
    <w:rsid w:val="00570D2D"/>
    <w:rsid w:val="00570D37"/>
    <w:rsid w:val="00570D83"/>
    <w:rsid w:val="00570D9F"/>
    <w:rsid w:val="00570FC6"/>
    <w:rsid w:val="005714C6"/>
    <w:rsid w:val="005714F1"/>
    <w:rsid w:val="00571564"/>
    <w:rsid w:val="00571CA8"/>
    <w:rsid w:val="00571CAB"/>
    <w:rsid w:val="00571EE2"/>
    <w:rsid w:val="00572FAA"/>
    <w:rsid w:val="005734C0"/>
    <w:rsid w:val="005743AA"/>
    <w:rsid w:val="0057490F"/>
    <w:rsid w:val="00574A64"/>
    <w:rsid w:val="00574BA6"/>
    <w:rsid w:val="00574E9B"/>
    <w:rsid w:val="005751EB"/>
    <w:rsid w:val="00575358"/>
    <w:rsid w:val="005757B6"/>
    <w:rsid w:val="005758C0"/>
    <w:rsid w:val="00575935"/>
    <w:rsid w:val="00575C1D"/>
    <w:rsid w:val="00576CB8"/>
    <w:rsid w:val="00576EDB"/>
    <w:rsid w:val="005771FC"/>
    <w:rsid w:val="00577526"/>
    <w:rsid w:val="0057762D"/>
    <w:rsid w:val="00577AE5"/>
    <w:rsid w:val="00577B50"/>
    <w:rsid w:val="005800C4"/>
    <w:rsid w:val="00580137"/>
    <w:rsid w:val="00580209"/>
    <w:rsid w:val="005802B6"/>
    <w:rsid w:val="00580464"/>
    <w:rsid w:val="00580497"/>
    <w:rsid w:val="005806AC"/>
    <w:rsid w:val="00580793"/>
    <w:rsid w:val="005808BF"/>
    <w:rsid w:val="00581032"/>
    <w:rsid w:val="00581470"/>
    <w:rsid w:val="005814C8"/>
    <w:rsid w:val="00581893"/>
    <w:rsid w:val="00581A24"/>
    <w:rsid w:val="00581A74"/>
    <w:rsid w:val="00581C1C"/>
    <w:rsid w:val="00581E30"/>
    <w:rsid w:val="00582087"/>
    <w:rsid w:val="00582368"/>
    <w:rsid w:val="005826A1"/>
    <w:rsid w:val="00582A36"/>
    <w:rsid w:val="00582E1B"/>
    <w:rsid w:val="005831DD"/>
    <w:rsid w:val="00583500"/>
    <w:rsid w:val="005835A1"/>
    <w:rsid w:val="00583628"/>
    <w:rsid w:val="005837CF"/>
    <w:rsid w:val="00583F63"/>
    <w:rsid w:val="00584320"/>
    <w:rsid w:val="00584478"/>
    <w:rsid w:val="005845C6"/>
    <w:rsid w:val="00584BA6"/>
    <w:rsid w:val="00584F7E"/>
    <w:rsid w:val="00585034"/>
    <w:rsid w:val="005853C6"/>
    <w:rsid w:val="005853DA"/>
    <w:rsid w:val="00585484"/>
    <w:rsid w:val="005854D9"/>
    <w:rsid w:val="005856BE"/>
    <w:rsid w:val="00585D40"/>
    <w:rsid w:val="0058600C"/>
    <w:rsid w:val="0058664F"/>
    <w:rsid w:val="0058689E"/>
    <w:rsid w:val="00586996"/>
    <w:rsid w:val="00586C3F"/>
    <w:rsid w:val="00587053"/>
    <w:rsid w:val="005871A6"/>
    <w:rsid w:val="00587229"/>
    <w:rsid w:val="00587503"/>
    <w:rsid w:val="00587560"/>
    <w:rsid w:val="005877C3"/>
    <w:rsid w:val="005878A4"/>
    <w:rsid w:val="005879AA"/>
    <w:rsid w:val="00587A7B"/>
    <w:rsid w:val="00587F7F"/>
    <w:rsid w:val="00590124"/>
    <w:rsid w:val="0059052E"/>
    <w:rsid w:val="00590581"/>
    <w:rsid w:val="005907D2"/>
    <w:rsid w:val="00590D59"/>
    <w:rsid w:val="00590DD7"/>
    <w:rsid w:val="00590E48"/>
    <w:rsid w:val="00590E8D"/>
    <w:rsid w:val="00590FEF"/>
    <w:rsid w:val="00591357"/>
    <w:rsid w:val="005913D8"/>
    <w:rsid w:val="00591511"/>
    <w:rsid w:val="0059254E"/>
    <w:rsid w:val="00592DC5"/>
    <w:rsid w:val="00592F2B"/>
    <w:rsid w:val="00593009"/>
    <w:rsid w:val="0059331A"/>
    <w:rsid w:val="00593970"/>
    <w:rsid w:val="00593CEA"/>
    <w:rsid w:val="00593D07"/>
    <w:rsid w:val="00593E73"/>
    <w:rsid w:val="0059409A"/>
    <w:rsid w:val="005941C8"/>
    <w:rsid w:val="00594872"/>
    <w:rsid w:val="005948B0"/>
    <w:rsid w:val="005949E8"/>
    <w:rsid w:val="00595168"/>
    <w:rsid w:val="00595574"/>
    <w:rsid w:val="00595795"/>
    <w:rsid w:val="00595A53"/>
    <w:rsid w:val="00595C0B"/>
    <w:rsid w:val="00595CC4"/>
    <w:rsid w:val="00595E41"/>
    <w:rsid w:val="005963F6"/>
    <w:rsid w:val="00596800"/>
    <w:rsid w:val="005969B3"/>
    <w:rsid w:val="00596BBA"/>
    <w:rsid w:val="005972F8"/>
    <w:rsid w:val="00597393"/>
    <w:rsid w:val="0059740C"/>
    <w:rsid w:val="005975C4"/>
    <w:rsid w:val="00597605"/>
    <w:rsid w:val="00597879"/>
    <w:rsid w:val="0059797D"/>
    <w:rsid w:val="005979A2"/>
    <w:rsid w:val="00597ED8"/>
    <w:rsid w:val="005A005E"/>
    <w:rsid w:val="005A03C3"/>
    <w:rsid w:val="005A09FC"/>
    <w:rsid w:val="005A1A32"/>
    <w:rsid w:val="005A26C8"/>
    <w:rsid w:val="005A29F3"/>
    <w:rsid w:val="005A2ADF"/>
    <w:rsid w:val="005A2D6D"/>
    <w:rsid w:val="005A2E0F"/>
    <w:rsid w:val="005A31CB"/>
    <w:rsid w:val="005A3255"/>
    <w:rsid w:val="005A34D5"/>
    <w:rsid w:val="005A3E3A"/>
    <w:rsid w:val="005A4904"/>
    <w:rsid w:val="005A4959"/>
    <w:rsid w:val="005A49A7"/>
    <w:rsid w:val="005A4ACB"/>
    <w:rsid w:val="005A4D2E"/>
    <w:rsid w:val="005A515A"/>
    <w:rsid w:val="005A5421"/>
    <w:rsid w:val="005A54AD"/>
    <w:rsid w:val="005A5511"/>
    <w:rsid w:val="005A56F9"/>
    <w:rsid w:val="005A6106"/>
    <w:rsid w:val="005A6120"/>
    <w:rsid w:val="005A62D6"/>
    <w:rsid w:val="005A6308"/>
    <w:rsid w:val="005A6BC4"/>
    <w:rsid w:val="005A6E3C"/>
    <w:rsid w:val="005A6FC8"/>
    <w:rsid w:val="005A704D"/>
    <w:rsid w:val="005A73B7"/>
    <w:rsid w:val="005A7A31"/>
    <w:rsid w:val="005B05A3"/>
    <w:rsid w:val="005B0616"/>
    <w:rsid w:val="005B0AAF"/>
    <w:rsid w:val="005B0F12"/>
    <w:rsid w:val="005B1189"/>
    <w:rsid w:val="005B1432"/>
    <w:rsid w:val="005B16CF"/>
    <w:rsid w:val="005B18ED"/>
    <w:rsid w:val="005B1C65"/>
    <w:rsid w:val="005B1FF6"/>
    <w:rsid w:val="005B223D"/>
    <w:rsid w:val="005B24FA"/>
    <w:rsid w:val="005B2553"/>
    <w:rsid w:val="005B259F"/>
    <w:rsid w:val="005B26AF"/>
    <w:rsid w:val="005B290A"/>
    <w:rsid w:val="005B2CCD"/>
    <w:rsid w:val="005B303B"/>
    <w:rsid w:val="005B3080"/>
    <w:rsid w:val="005B313C"/>
    <w:rsid w:val="005B325D"/>
    <w:rsid w:val="005B380F"/>
    <w:rsid w:val="005B39C1"/>
    <w:rsid w:val="005B3AF9"/>
    <w:rsid w:val="005B3C6D"/>
    <w:rsid w:val="005B4045"/>
    <w:rsid w:val="005B4339"/>
    <w:rsid w:val="005B441F"/>
    <w:rsid w:val="005B4885"/>
    <w:rsid w:val="005B49A7"/>
    <w:rsid w:val="005B4A63"/>
    <w:rsid w:val="005B4E69"/>
    <w:rsid w:val="005B5B46"/>
    <w:rsid w:val="005B5CAD"/>
    <w:rsid w:val="005B5F62"/>
    <w:rsid w:val="005B609E"/>
    <w:rsid w:val="005B67D2"/>
    <w:rsid w:val="005B6DF6"/>
    <w:rsid w:val="005B6E08"/>
    <w:rsid w:val="005B6EA6"/>
    <w:rsid w:val="005B7000"/>
    <w:rsid w:val="005B71AD"/>
    <w:rsid w:val="005B73D8"/>
    <w:rsid w:val="005B780E"/>
    <w:rsid w:val="005B7B7D"/>
    <w:rsid w:val="005C0291"/>
    <w:rsid w:val="005C0B52"/>
    <w:rsid w:val="005C0F3B"/>
    <w:rsid w:val="005C1058"/>
    <w:rsid w:val="005C10BE"/>
    <w:rsid w:val="005C135F"/>
    <w:rsid w:val="005C1698"/>
    <w:rsid w:val="005C1948"/>
    <w:rsid w:val="005C19A5"/>
    <w:rsid w:val="005C22ED"/>
    <w:rsid w:val="005C2314"/>
    <w:rsid w:val="005C263C"/>
    <w:rsid w:val="005C2679"/>
    <w:rsid w:val="005C26E7"/>
    <w:rsid w:val="005C2FF1"/>
    <w:rsid w:val="005C3001"/>
    <w:rsid w:val="005C335B"/>
    <w:rsid w:val="005C336D"/>
    <w:rsid w:val="005C35D8"/>
    <w:rsid w:val="005C37EB"/>
    <w:rsid w:val="005C399B"/>
    <w:rsid w:val="005C3AA2"/>
    <w:rsid w:val="005C3BD3"/>
    <w:rsid w:val="005C3CE4"/>
    <w:rsid w:val="005C4106"/>
    <w:rsid w:val="005C41D4"/>
    <w:rsid w:val="005C4A12"/>
    <w:rsid w:val="005C4B00"/>
    <w:rsid w:val="005C5241"/>
    <w:rsid w:val="005C5342"/>
    <w:rsid w:val="005C53BD"/>
    <w:rsid w:val="005C54AB"/>
    <w:rsid w:val="005C5916"/>
    <w:rsid w:val="005C5B4C"/>
    <w:rsid w:val="005C5E3F"/>
    <w:rsid w:val="005C6450"/>
    <w:rsid w:val="005C6606"/>
    <w:rsid w:val="005C6612"/>
    <w:rsid w:val="005C69F9"/>
    <w:rsid w:val="005C6A15"/>
    <w:rsid w:val="005C6E1D"/>
    <w:rsid w:val="005C6FAD"/>
    <w:rsid w:val="005C70FE"/>
    <w:rsid w:val="005C73B8"/>
    <w:rsid w:val="005C767A"/>
    <w:rsid w:val="005C771C"/>
    <w:rsid w:val="005C7DC5"/>
    <w:rsid w:val="005C7E2D"/>
    <w:rsid w:val="005D0079"/>
    <w:rsid w:val="005D059A"/>
    <w:rsid w:val="005D0709"/>
    <w:rsid w:val="005D07AE"/>
    <w:rsid w:val="005D07C5"/>
    <w:rsid w:val="005D0949"/>
    <w:rsid w:val="005D0B8C"/>
    <w:rsid w:val="005D13D1"/>
    <w:rsid w:val="005D1F96"/>
    <w:rsid w:val="005D1FF8"/>
    <w:rsid w:val="005D21B1"/>
    <w:rsid w:val="005D384E"/>
    <w:rsid w:val="005D3A86"/>
    <w:rsid w:val="005D4213"/>
    <w:rsid w:val="005D4236"/>
    <w:rsid w:val="005D425A"/>
    <w:rsid w:val="005D4302"/>
    <w:rsid w:val="005D4386"/>
    <w:rsid w:val="005D44F7"/>
    <w:rsid w:val="005D4568"/>
    <w:rsid w:val="005D48C7"/>
    <w:rsid w:val="005D4FB1"/>
    <w:rsid w:val="005D5A20"/>
    <w:rsid w:val="005D5C7B"/>
    <w:rsid w:val="005D612D"/>
    <w:rsid w:val="005D6879"/>
    <w:rsid w:val="005D6F3E"/>
    <w:rsid w:val="005D722C"/>
    <w:rsid w:val="005D786C"/>
    <w:rsid w:val="005D7C15"/>
    <w:rsid w:val="005E00E5"/>
    <w:rsid w:val="005E0287"/>
    <w:rsid w:val="005E049F"/>
    <w:rsid w:val="005E0A2C"/>
    <w:rsid w:val="005E0C6B"/>
    <w:rsid w:val="005E0D0D"/>
    <w:rsid w:val="005E101E"/>
    <w:rsid w:val="005E10E6"/>
    <w:rsid w:val="005E1219"/>
    <w:rsid w:val="005E1588"/>
    <w:rsid w:val="005E2309"/>
    <w:rsid w:val="005E2774"/>
    <w:rsid w:val="005E2DFA"/>
    <w:rsid w:val="005E3073"/>
    <w:rsid w:val="005E316A"/>
    <w:rsid w:val="005E35B4"/>
    <w:rsid w:val="005E36C6"/>
    <w:rsid w:val="005E3A26"/>
    <w:rsid w:val="005E3EB6"/>
    <w:rsid w:val="005E401A"/>
    <w:rsid w:val="005E40C6"/>
    <w:rsid w:val="005E4777"/>
    <w:rsid w:val="005E4E75"/>
    <w:rsid w:val="005E5522"/>
    <w:rsid w:val="005E58B3"/>
    <w:rsid w:val="005E5B78"/>
    <w:rsid w:val="005E5CD8"/>
    <w:rsid w:val="005E5E1A"/>
    <w:rsid w:val="005E6133"/>
    <w:rsid w:val="005E6405"/>
    <w:rsid w:val="005E6903"/>
    <w:rsid w:val="005E6C16"/>
    <w:rsid w:val="005E6D46"/>
    <w:rsid w:val="005E7111"/>
    <w:rsid w:val="005E746D"/>
    <w:rsid w:val="005E761E"/>
    <w:rsid w:val="005E7EAC"/>
    <w:rsid w:val="005F0108"/>
    <w:rsid w:val="005F0ECC"/>
    <w:rsid w:val="005F0FCA"/>
    <w:rsid w:val="005F11D9"/>
    <w:rsid w:val="005F1798"/>
    <w:rsid w:val="005F21A5"/>
    <w:rsid w:val="005F2470"/>
    <w:rsid w:val="005F28C6"/>
    <w:rsid w:val="005F3AA5"/>
    <w:rsid w:val="005F3DCA"/>
    <w:rsid w:val="005F3E4B"/>
    <w:rsid w:val="005F3F16"/>
    <w:rsid w:val="005F42BF"/>
    <w:rsid w:val="005F4454"/>
    <w:rsid w:val="005F4E6B"/>
    <w:rsid w:val="005F504B"/>
    <w:rsid w:val="005F52CC"/>
    <w:rsid w:val="005F5323"/>
    <w:rsid w:val="005F57BA"/>
    <w:rsid w:val="005F5D1B"/>
    <w:rsid w:val="005F5D25"/>
    <w:rsid w:val="005F5DEE"/>
    <w:rsid w:val="005F5E6F"/>
    <w:rsid w:val="005F5FD1"/>
    <w:rsid w:val="005F6232"/>
    <w:rsid w:val="005F6238"/>
    <w:rsid w:val="005F63D6"/>
    <w:rsid w:val="005F643B"/>
    <w:rsid w:val="005F65E2"/>
    <w:rsid w:val="005F68FC"/>
    <w:rsid w:val="005F6BD4"/>
    <w:rsid w:val="005F6F51"/>
    <w:rsid w:val="005F6F97"/>
    <w:rsid w:val="005F7665"/>
    <w:rsid w:val="005F771C"/>
    <w:rsid w:val="005F77B0"/>
    <w:rsid w:val="005F7859"/>
    <w:rsid w:val="005F7985"/>
    <w:rsid w:val="005F7E90"/>
    <w:rsid w:val="0060004D"/>
    <w:rsid w:val="0060006A"/>
    <w:rsid w:val="006000F2"/>
    <w:rsid w:val="00600185"/>
    <w:rsid w:val="00600CEB"/>
    <w:rsid w:val="00600D7B"/>
    <w:rsid w:val="00601453"/>
    <w:rsid w:val="006014E3"/>
    <w:rsid w:val="00601633"/>
    <w:rsid w:val="006017D9"/>
    <w:rsid w:val="00601966"/>
    <w:rsid w:val="00601C6D"/>
    <w:rsid w:val="00602A38"/>
    <w:rsid w:val="00602A84"/>
    <w:rsid w:val="00602AA1"/>
    <w:rsid w:val="00602BD6"/>
    <w:rsid w:val="00602DC3"/>
    <w:rsid w:val="00603131"/>
    <w:rsid w:val="00603180"/>
    <w:rsid w:val="00603AAB"/>
    <w:rsid w:val="00603E6A"/>
    <w:rsid w:val="00604367"/>
    <w:rsid w:val="006044BE"/>
    <w:rsid w:val="00604609"/>
    <w:rsid w:val="0060475F"/>
    <w:rsid w:val="00604BB5"/>
    <w:rsid w:val="0060557F"/>
    <w:rsid w:val="006059DE"/>
    <w:rsid w:val="00605C71"/>
    <w:rsid w:val="006060C2"/>
    <w:rsid w:val="0060625A"/>
    <w:rsid w:val="00606A26"/>
    <w:rsid w:val="00606AC6"/>
    <w:rsid w:val="00606C02"/>
    <w:rsid w:val="00606CC0"/>
    <w:rsid w:val="00607091"/>
    <w:rsid w:val="006071A0"/>
    <w:rsid w:val="006071DD"/>
    <w:rsid w:val="0060743C"/>
    <w:rsid w:val="00607690"/>
    <w:rsid w:val="006077FD"/>
    <w:rsid w:val="00607D81"/>
    <w:rsid w:val="006101D0"/>
    <w:rsid w:val="0061028E"/>
    <w:rsid w:val="0061055D"/>
    <w:rsid w:val="00610747"/>
    <w:rsid w:val="0061076C"/>
    <w:rsid w:val="00610C80"/>
    <w:rsid w:val="00610E03"/>
    <w:rsid w:val="00610EC7"/>
    <w:rsid w:val="006113CB"/>
    <w:rsid w:val="00611424"/>
    <w:rsid w:val="00611456"/>
    <w:rsid w:val="0061176E"/>
    <w:rsid w:val="006117EC"/>
    <w:rsid w:val="00611960"/>
    <w:rsid w:val="00611A33"/>
    <w:rsid w:val="00611FAF"/>
    <w:rsid w:val="00612316"/>
    <w:rsid w:val="006128EF"/>
    <w:rsid w:val="00612A14"/>
    <w:rsid w:val="00612C62"/>
    <w:rsid w:val="00612DA3"/>
    <w:rsid w:val="00612DB9"/>
    <w:rsid w:val="006134D4"/>
    <w:rsid w:val="0061352A"/>
    <w:rsid w:val="00613554"/>
    <w:rsid w:val="0061360B"/>
    <w:rsid w:val="00613611"/>
    <w:rsid w:val="00613BA1"/>
    <w:rsid w:val="00613C80"/>
    <w:rsid w:val="0061406F"/>
    <w:rsid w:val="00614091"/>
    <w:rsid w:val="00614100"/>
    <w:rsid w:val="0061417F"/>
    <w:rsid w:val="0061449E"/>
    <w:rsid w:val="00614CD1"/>
    <w:rsid w:val="00614E5B"/>
    <w:rsid w:val="00614EC4"/>
    <w:rsid w:val="0061503C"/>
    <w:rsid w:val="00615413"/>
    <w:rsid w:val="00615426"/>
    <w:rsid w:val="006155FC"/>
    <w:rsid w:val="0061567B"/>
    <w:rsid w:val="0061569A"/>
    <w:rsid w:val="006158F6"/>
    <w:rsid w:val="006158F8"/>
    <w:rsid w:val="00615ADA"/>
    <w:rsid w:val="006161CA"/>
    <w:rsid w:val="006164CB"/>
    <w:rsid w:val="006165B2"/>
    <w:rsid w:val="00616921"/>
    <w:rsid w:val="00616F7F"/>
    <w:rsid w:val="0061711E"/>
    <w:rsid w:val="006173EB"/>
    <w:rsid w:val="00617441"/>
    <w:rsid w:val="006174AD"/>
    <w:rsid w:val="0061758A"/>
    <w:rsid w:val="00617624"/>
    <w:rsid w:val="00617737"/>
    <w:rsid w:val="00617804"/>
    <w:rsid w:val="00617CDD"/>
    <w:rsid w:val="00620347"/>
    <w:rsid w:val="00620377"/>
    <w:rsid w:val="006203C6"/>
    <w:rsid w:val="00620423"/>
    <w:rsid w:val="0062088F"/>
    <w:rsid w:val="00620E9D"/>
    <w:rsid w:val="0062103A"/>
    <w:rsid w:val="0062146E"/>
    <w:rsid w:val="0062152A"/>
    <w:rsid w:val="00621893"/>
    <w:rsid w:val="00621A71"/>
    <w:rsid w:val="00621EA7"/>
    <w:rsid w:val="00621F5A"/>
    <w:rsid w:val="00621F6A"/>
    <w:rsid w:val="00622281"/>
    <w:rsid w:val="00622EC2"/>
    <w:rsid w:val="00623074"/>
    <w:rsid w:val="00623583"/>
    <w:rsid w:val="00623794"/>
    <w:rsid w:val="00623B78"/>
    <w:rsid w:val="00623BAD"/>
    <w:rsid w:val="00623BDF"/>
    <w:rsid w:val="00623C6D"/>
    <w:rsid w:val="0062462F"/>
    <w:rsid w:val="00624BA1"/>
    <w:rsid w:val="00624C19"/>
    <w:rsid w:val="00624C1D"/>
    <w:rsid w:val="00624DF4"/>
    <w:rsid w:val="00624FCA"/>
    <w:rsid w:val="006255A0"/>
    <w:rsid w:val="006257E9"/>
    <w:rsid w:val="00625CD4"/>
    <w:rsid w:val="00625E05"/>
    <w:rsid w:val="006261FE"/>
    <w:rsid w:val="00626419"/>
    <w:rsid w:val="0062661B"/>
    <w:rsid w:val="00626767"/>
    <w:rsid w:val="006269F2"/>
    <w:rsid w:val="00626D80"/>
    <w:rsid w:val="00626F0D"/>
    <w:rsid w:val="006271A7"/>
    <w:rsid w:val="006274A2"/>
    <w:rsid w:val="00627717"/>
    <w:rsid w:val="00627DE9"/>
    <w:rsid w:val="00627E8A"/>
    <w:rsid w:val="00627E8B"/>
    <w:rsid w:val="00627F4C"/>
    <w:rsid w:val="006300C3"/>
    <w:rsid w:val="00630118"/>
    <w:rsid w:val="00630206"/>
    <w:rsid w:val="00630F13"/>
    <w:rsid w:val="006310AE"/>
    <w:rsid w:val="006310C9"/>
    <w:rsid w:val="006315E3"/>
    <w:rsid w:val="00631762"/>
    <w:rsid w:val="00631D8D"/>
    <w:rsid w:val="00631DC9"/>
    <w:rsid w:val="00632196"/>
    <w:rsid w:val="006323B1"/>
    <w:rsid w:val="006328BF"/>
    <w:rsid w:val="00632FD1"/>
    <w:rsid w:val="006332DE"/>
    <w:rsid w:val="0063396F"/>
    <w:rsid w:val="00633BF2"/>
    <w:rsid w:val="00633CEE"/>
    <w:rsid w:val="00633E88"/>
    <w:rsid w:val="00633F67"/>
    <w:rsid w:val="006340AF"/>
    <w:rsid w:val="006345C3"/>
    <w:rsid w:val="00634655"/>
    <w:rsid w:val="006346C4"/>
    <w:rsid w:val="00634840"/>
    <w:rsid w:val="006349AF"/>
    <w:rsid w:val="0063503D"/>
    <w:rsid w:val="006352D1"/>
    <w:rsid w:val="0063533B"/>
    <w:rsid w:val="006359CA"/>
    <w:rsid w:val="006362F9"/>
    <w:rsid w:val="006369A9"/>
    <w:rsid w:val="00636F47"/>
    <w:rsid w:val="00637368"/>
    <w:rsid w:val="006373CD"/>
    <w:rsid w:val="0063747D"/>
    <w:rsid w:val="00637A6E"/>
    <w:rsid w:val="00637BFA"/>
    <w:rsid w:val="00637CAA"/>
    <w:rsid w:val="006405CC"/>
    <w:rsid w:val="00640785"/>
    <w:rsid w:val="00640EAA"/>
    <w:rsid w:val="0064165D"/>
    <w:rsid w:val="006417ED"/>
    <w:rsid w:val="00641C2A"/>
    <w:rsid w:val="006420B0"/>
    <w:rsid w:val="00642209"/>
    <w:rsid w:val="00642253"/>
    <w:rsid w:val="00642377"/>
    <w:rsid w:val="00642495"/>
    <w:rsid w:val="00642D84"/>
    <w:rsid w:val="006430D2"/>
    <w:rsid w:val="006432CF"/>
    <w:rsid w:val="006433BD"/>
    <w:rsid w:val="006434EA"/>
    <w:rsid w:val="00643784"/>
    <w:rsid w:val="006437EB"/>
    <w:rsid w:val="00643E70"/>
    <w:rsid w:val="00644186"/>
    <w:rsid w:val="00644440"/>
    <w:rsid w:val="00644A21"/>
    <w:rsid w:val="00644BB7"/>
    <w:rsid w:val="00644BE6"/>
    <w:rsid w:val="006450AE"/>
    <w:rsid w:val="00645778"/>
    <w:rsid w:val="00645930"/>
    <w:rsid w:val="006459D3"/>
    <w:rsid w:val="00645C9F"/>
    <w:rsid w:val="00645CE7"/>
    <w:rsid w:val="00645E7D"/>
    <w:rsid w:val="00646305"/>
    <w:rsid w:val="006463D6"/>
    <w:rsid w:val="00646616"/>
    <w:rsid w:val="00646A6C"/>
    <w:rsid w:val="00646B27"/>
    <w:rsid w:val="00646F20"/>
    <w:rsid w:val="00647079"/>
    <w:rsid w:val="006475E6"/>
    <w:rsid w:val="00647C11"/>
    <w:rsid w:val="00647D7E"/>
    <w:rsid w:val="006508B9"/>
    <w:rsid w:val="0065092F"/>
    <w:rsid w:val="00650A59"/>
    <w:rsid w:val="00650CA1"/>
    <w:rsid w:val="00650D4E"/>
    <w:rsid w:val="0065107C"/>
    <w:rsid w:val="006516FC"/>
    <w:rsid w:val="00651854"/>
    <w:rsid w:val="00651998"/>
    <w:rsid w:val="00651D01"/>
    <w:rsid w:val="00651E09"/>
    <w:rsid w:val="00651EAB"/>
    <w:rsid w:val="00651F2B"/>
    <w:rsid w:val="0065249B"/>
    <w:rsid w:val="006530C1"/>
    <w:rsid w:val="006539E8"/>
    <w:rsid w:val="00653B8D"/>
    <w:rsid w:val="00653FE9"/>
    <w:rsid w:val="0065432F"/>
    <w:rsid w:val="00655043"/>
    <w:rsid w:val="00655FD3"/>
    <w:rsid w:val="00656366"/>
    <w:rsid w:val="006563F3"/>
    <w:rsid w:val="0065646A"/>
    <w:rsid w:val="006565D8"/>
    <w:rsid w:val="006568B0"/>
    <w:rsid w:val="006568E7"/>
    <w:rsid w:val="00656AB0"/>
    <w:rsid w:val="00656B96"/>
    <w:rsid w:val="00656CF4"/>
    <w:rsid w:val="00656D08"/>
    <w:rsid w:val="00657167"/>
    <w:rsid w:val="0065736B"/>
    <w:rsid w:val="0065742E"/>
    <w:rsid w:val="00657552"/>
    <w:rsid w:val="00657AE5"/>
    <w:rsid w:val="00657B0C"/>
    <w:rsid w:val="00657D2A"/>
    <w:rsid w:val="00657E55"/>
    <w:rsid w:val="006602C6"/>
    <w:rsid w:val="006609E5"/>
    <w:rsid w:val="00660F7B"/>
    <w:rsid w:val="00661109"/>
    <w:rsid w:val="00661193"/>
    <w:rsid w:val="006619B0"/>
    <w:rsid w:val="00661B9B"/>
    <w:rsid w:val="00661E1F"/>
    <w:rsid w:val="00662012"/>
    <w:rsid w:val="00662168"/>
    <w:rsid w:val="00662171"/>
    <w:rsid w:val="0066225D"/>
    <w:rsid w:val="0066227F"/>
    <w:rsid w:val="0066237F"/>
    <w:rsid w:val="00662543"/>
    <w:rsid w:val="006626D0"/>
    <w:rsid w:val="00662A2F"/>
    <w:rsid w:val="0066300F"/>
    <w:rsid w:val="0066352D"/>
    <w:rsid w:val="006638C8"/>
    <w:rsid w:val="00663DC6"/>
    <w:rsid w:val="00664503"/>
    <w:rsid w:val="00664C6A"/>
    <w:rsid w:val="00664D00"/>
    <w:rsid w:val="00664E8C"/>
    <w:rsid w:val="00665138"/>
    <w:rsid w:val="0066528A"/>
    <w:rsid w:val="00665384"/>
    <w:rsid w:val="0066549E"/>
    <w:rsid w:val="0066552E"/>
    <w:rsid w:val="006659F2"/>
    <w:rsid w:val="00665A46"/>
    <w:rsid w:val="00665BE7"/>
    <w:rsid w:val="00665C8E"/>
    <w:rsid w:val="00665CA1"/>
    <w:rsid w:val="00665CE3"/>
    <w:rsid w:val="00665F7C"/>
    <w:rsid w:val="00665FA3"/>
    <w:rsid w:val="0066607C"/>
    <w:rsid w:val="00666387"/>
    <w:rsid w:val="0066699A"/>
    <w:rsid w:val="00666C65"/>
    <w:rsid w:val="00666DC6"/>
    <w:rsid w:val="00666DFC"/>
    <w:rsid w:val="00666EA6"/>
    <w:rsid w:val="00666EBB"/>
    <w:rsid w:val="00666F7A"/>
    <w:rsid w:val="0066709D"/>
    <w:rsid w:val="00667385"/>
    <w:rsid w:val="0066779E"/>
    <w:rsid w:val="00670536"/>
    <w:rsid w:val="0067064F"/>
    <w:rsid w:val="00670BCD"/>
    <w:rsid w:val="0067123C"/>
    <w:rsid w:val="006712FB"/>
    <w:rsid w:val="006717DE"/>
    <w:rsid w:val="0067269D"/>
    <w:rsid w:val="006726A5"/>
    <w:rsid w:val="00672988"/>
    <w:rsid w:val="00672AEA"/>
    <w:rsid w:val="00672C64"/>
    <w:rsid w:val="00672D26"/>
    <w:rsid w:val="00672EEC"/>
    <w:rsid w:val="006730CD"/>
    <w:rsid w:val="0067441B"/>
    <w:rsid w:val="006745C0"/>
    <w:rsid w:val="006746D2"/>
    <w:rsid w:val="006746FA"/>
    <w:rsid w:val="00674980"/>
    <w:rsid w:val="00674E6A"/>
    <w:rsid w:val="00675266"/>
    <w:rsid w:val="006752AF"/>
    <w:rsid w:val="006758DC"/>
    <w:rsid w:val="0067595D"/>
    <w:rsid w:val="006761E9"/>
    <w:rsid w:val="006762AC"/>
    <w:rsid w:val="006763DD"/>
    <w:rsid w:val="0067661A"/>
    <w:rsid w:val="006767E0"/>
    <w:rsid w:val="00676A64"/>
    <w:rsid w:val="00676CC0"/>
    <w:rsid w:val="00677175"/>
    <w:rsid w:val="00677306"/>
    <w:rsid w:val="006773E6"/>
    <w:rsid w:val="006774C5"/>
    <w:rsid w:val="00677901"/>
    <w:rsid w:val="00677925"/>
    <w:rsid w:val="006805CA"/>
    <w:rsid w:val="0068079A"/>
    <w:rsid w:val="00680D8B"/>
    <w:rsid w:val="00680F46"/>
    <w:rsid w:val="00681108"/>
    <w:rsid w:val="006811CD"/>
    <w:rsid w:val="00681841"/>
    <w:rsid w:val="00681BD2"/>
    <w:rsid w:val="00681F7E"/>
    <w:rsid w:val="00681FDC"/>
    <w:rsid w:val="006821CA"/>
    <w:rsid w:val="0068222B"/>
    <w:rsid w:val="0068251F"/>
    <w:rsid w:val="006826DF"/>
    <w:rsid w:val="006827D7"/>
    <w:rsid w:val="00682962"/>
    <w:rsid w:val="006829A6"/>
    <w:rsid w:val="006829AF"/>
    <w:rsid w:val="006829E8"/>
    <w:rsid w:val="00682A0C"/>
    <w:rsid w:val="00682B48"/>
    <w:rsid w:val="00682B53"/>
    <w:rsid w:val="00682C2A"/>
    <w:rsid w:val="00682C3B"/>
    <w:rsid w:val="00682EC8"/>
    <w:rsid w:val="00682F27"/>
    <w:rsid w:val="006830E7"/>
    <w:rsid w:val="006832C5"/>
    <w:rsid w:val="006837FC"/>
    <w:rsid w:val="00683952"/>
    <w:rsid w:val="00683C14"/>
    <w:rsid w:val="00683CA1"/>
    <w:rsid w:val="0068426A"/>
    <w:rsid w:val="00684912"/>
    <w:rsid w:val="006849AB"/>
    <w:rsid w:val="00684DA3"/>
    <w:rsid w:val="00684E55"/>
    <w:rsid w:val="00684F36"/>
    <w:rsid w:val="006858E7"/>
    <w:rsid w:val="00685D1B"/>
    <w:rsid w:val="006860E1"/>
    <w:rsid w:val="00686302"/>
    <w:rsid w:val="0068630F"/>
    <w:rsid w:val="0068676A"/>
    <w:rsid w:val="00686836"/>
    <w:rsid w:val="00686A16"/>
    <w:rsid w:val="00686C4B"/>
    <w:rsid w:val="00686EFC"/>
    <w:rsid w:val="00687196"/>
    <w:rsid w:val="006878F8"/>
    <w:rsid w:val="0069011A"/>
    <w:rsid w:val="00690143"/>
    <w:rsid w:val="0069077C"/>
    <w:rsid w:val="006908CF"/>
    <w:rsid w:val="00690CDF"/>
    <w:rsid w:val="00690E2E"/>
    <w:rsid w:val="00690F90"/>
    <w:rsid w:val="006910ED"/>
    <w:rsid w:val="006911E1"/>
    <w:rsid w:val="0069155C"/>
    <w:rsid w:val="006915D7"/>
    <w:rsid w:val="00691872"/>
    <w:rsid w:val="00691A9B"/>
    <w:rsid w:val="006927D9"/>
    <w:rsid w:val="00692814"/>
    <w:rsid w:val="00692854"/>
    <w:rsid w:val="00692C5F"/>
    <w:rsid w:val="0069320E"/>
    <w:rsid w:val="006932E7"/>
    <w:rsid w:val="00693347"/>
    <w:rsid w:val="0069334C"/>
    <w:rsid w:val="00693660"/>
    <w:rsid w:val="006938DF"/>
    <w:rsid w:val="00693BDD"/>
    <w:rsid w:val="00693EC7"/>
    <w:rsid w:val="00694050"/>
    <w:rsid w:val="00694477"/>
    <w:rsid w:val="00694621"/>
    <w:rsid w:val="00694774"/>
    <w:rsid w:val="00694AF3"/>
    <w:rsid w:val="00694EB4"/>
    <w:rsid w:val="00694F35"/>
    <w:rsid w:val="006956CF"/>
    <w:rsid w:val="006957B7"/>
    <w:rsid w:val="006959F3"/>
    <w:rsid w:val="00695B35"/>
    <w:rsid w:val="00695B5E"/>
    <w:rsid w:val="00695BA1"/>
    <w:rsid w:val="00695D95"/>
    <w:rsid w:val="00695F29"/>
    <w:rsid w:val="00696101"/>
    <w:rsid w:val="006962BC"/>
    <w:rsid w:val="006965A1"/>
    <w:rsid w:val="006966C6"/>
    <w:rsid w:val="006967EB"/>
    <w:rsid w:val="00696C35"/>
    <w:rsid w:val="00696CC6"/>
    <w:rsid w:val="00696D63"/>
    <w:rsid w:val="00697110"/>
    <w:rsid w:val="006971D2"/>
    <w:rsid w:val="0069729C"/>
    <w:rsid w:val="006973F2"/>
    <w:rsid w:val="00697788"/>
    <w:rsid w:val="006977EA"/>
    <w:rsid w:val="0069784A"/>
    <w:rsid w:val="00697950"/>
    <w:rsid w:val="006A032F"/>
    <w:rsid w:val="006A03F5"/>
    <w:rsid w:val="006A0995"/>
    <w:rsid w:val="006A0A2B"/>
    <w:rsid w:val="006A0D4B"/>
    <w:rsid w:val="006A0DC0"/>
    <w:rsid w:val="006A11D9"/>
    <w:rsid w:val="006A1215"/>
    <w:rsid w:val="006A1323"/>
    <w:rsid w:val="006A138B"/>
    <w:rsid w:val="006A17C4"/>
    <w:rsid w:val="006A1A65"/>
    <w:rsid w:val="006A1A70"/>
    <w:rsid w:val="006A1E69"/>
    <w:rsid w:val="006A22B6"/>
    <w:rsid w:val="006A2420"/>
    <w:rsid w:val="006A303C"/>
    <w:rsid w:val="006A38FD"/>
    <w:rsid w:val="006A3A2D"/>
    <w:rsid w:val="006A3A53"/>
    <w:rsid w:val="006A41AE"/>
    <w:rsid w:val="006A4847"/>
    <w:rsid w:val="006A4856"/>
    <w:rsid w:val="006A4869"/>
    <w:rsid w:val="006A488B"/>
    <w:rsid w:val="006A4937"/>
    <w:rsid w:val="006A4A09"/>
    <w:rsid w:val="006A4DE0"/>
    <w:rsid w:val="006A50C0"/>
    <w:rsid w:val="006A564B"/>
    <w:rsid w:val="006A5C2F"/>
    <w:rsid w:val="006A5CBF"/>
    <w:rsid w:val="006A6679"/>
    <w:rsid w:val="006A66F3"/>
    <w:rsid w:val="006A673E"/>
    <w:rsid w:val="006A6970"/>
    <w:rsid w:val="006A69D8"/>
    <w:rsid w:val="006A6B09"/>
    <w:rsid w:val="006A6ED4"/>
    <w:rsid w:val="006A7791"/>
    <w:rsid w:val="006A78AB"/>
    <w:rsid w:val="006A79C6"/>
    <w:rsid w:val="006A7A98"/>
    <w:rsid w:val="006A7B30"/>
    <w:rsid w:val="006A7B77"/>
    <w:rsid w:val="006A7C4F"/>
    <w:rsid w:val="006B0386"/>
    <w:rsid w:val="006B048E"/>
    <w:rsid w:val="006B08CF"/>
    <w:rsid w:val="006B0B90"/>
    <w:rsid w:val="006B0C60"/>
    <w:rsid w:val="006B1545"/>
    <w:rsid w:val="006B2596"/>
    <w:rsid w:val="006B25F7"/>
    <w:rsid w:val="006B2A58"/>
    <w:rsid w:val="006B2DA7"/>
    <w:rsid w:val="006B2EFB"/>
    <w:rsid w:val="006B2F4D"/>
    <w:rsid w:val="006B35F6"/>
    <w:rsid w:val="006B3682"/>
    <w:rsid w:val="006B3E40"/>
    <w:rsid w:val="006B42A2"/>
    <w:rsid w:val="006B443B"/>
    <w:rsid w:val="006B44CD"/>
    <w:rsid w:val="006B48CB"/>
    <w:rsid w:val="006B49F7"/>
    <w:rsid w:val="006B4CA9"/>
    <w:rsid w:val="006B4FE0"/>
    <w:rsid w:val="006B4FE8"/>
    <w:rsid w:val="006B51CC"/>
    <w:rsid w:val="006B5408"/>
    <w:rsid w:val="006B5A6D"/>
    <w:rsid w:val="006B5D3C"/>
    <w:rsid w:val="006B6243"/>
    <w:rsid w:val="006B680B"/>
    <w:rsid w:val="006B6B38"/>
    <w:rsid w:val="006B6D8A"/>
    <w:rsid w:val="006B715C"/>
    <w:rsid w:val="006B757C"/>
    <w:rsid w:val="006B7CE0"/>
    <w:rsid w:val="006B7EEC"/>
    <w:rsid w:val="006C03B6"/>
    <w:rsid w:val="006C0457"/>
    <w:rsid w:val="006C08C5"/>
    <w:rsid w:val="006C09CC"/>
    <w:rsid w:val="006C0D79"/>
    <w:rsid w:val="006C121A"/>
    <w:rsid w:val="006C12BD"/>
    <w:rsid w:val="006C1445"/>
    <w:rsid w:val="006C1870"/>
    <w:rsid w:val="006C1AF8"/>
    <w:rsid w:val="006C2047"/>
    <w:rsid w:val="006C21D8"/>
    <w:rsid w:val="006C27C1"/>
    <w:rsid w:val="006C29CD"/>
    <w:rsid w:val="006C3220"/>
    <w:rsid w:val="006C33AD"/>
    <w:rsid w:val="006C3959"/>
    <w:rsid w:val="006C3A89"/>
    <w:rsid w:val="006C3FD6"/>
    <w:rsid w:val="006C4AEE"/>
    <w:rsid w:val="006C4FC1"/>
    <w:rsid w:val="006C506F"/>
    <w:rsid w:val="006C51A5"/>
    <w:rsid w:val="006C529D"/>
    <w:rsid w:val="006C5480"/>
    <w:rsid w:val="006C5599"/>
    <w:rsid w:val="006C5670"/>
    <w:rsid w:val="006C58B2"/>
    <w:rsid w:val="006C64F9"/>
    <w:rsid w:val="006C6FF6"/>
    <w:rsid w:val="006C7B01"/>
    <w:rsid w:val="006C7B82"/>
    <w:rsid w:val="006C7CC9"/>
    <w:rsid w:val="006C7CFC"/>
    <w:rsid w:val="006C7D66"/>
    <w:rsid w:val="006C7DAB"/>
    <w:rsid w:val="006C7DDB"/>
    <w:rsid w:val="006C7E2C"/>
    <w:rsid w:val="006D0569"/>
    <w:rsid w:val="006D0E6B"/>
    <w:rsid w:val="006D1073"/>
    <w:rsid w:val="006D1170"/>
    <w:rsid w:val="006D11D2"/>
    <w:rsid w:val="006D1363"/>
    <w:rsid w:val="006D1375"/>
    <w:rsid w:val="006D171E"/>
    <w:rsid w:val="006D188D"/>
    <w:rsid w:val="006D1D1A"/>
    <w:rsid w:val="006D2027"/>
    <w:rsid w:val="006D2146"/>
    <w:rsid w:val="006D2407"/>
    <w:rsid w:val="006D256D"/>
    <w:rsid w:val="006D29A4"/>
    <w:rsid w:val="006D2B74"/>
    <w:rsid w:val="006D2F09"/>
    <w:rsid w:val="006D34F0"/>
    <w:rsid w:val="006D360A"/>
    <w:rsid w:val="006D3745"/>
    <w:rsid w:val="006D3EC8"/>
    <w:rsid w:val="006D427B"/>
    <w:rsid w:val="006D4389"/>
    <w:rsid w:val="006D4412"/>
    <w:rsid w:val="006D4488"/>
    <w:rsid w:val="006D4770"/>
    <w:rsid w:val="006D484A"/>
    <w:rsid w:val="006D49A5"/>
    <w:rsid w:val="006D4B02"/>
    <w:rsid w:val="006D4D1F"/>
    <w:rsid w:val="006D4E05"/>
    <w:rsid w:val="006D51E5"/>
    <w:rsid w:val="006D53F3"/>
    <w:rsid w:val="006D5443"/>
    <w:rsid w:val="006D55AB"/>
    <w:rsid w:val="006D55F1"/>
    <w:rsid w:val="006D5A16"/>
    <w:rsid w:val="006D5B57"/>
    <w:rsid w:val="006D5BDF"/>
    <w:rsid w:val="006D5F64"/>
    <w:rsid w:val="006D6182"/>
    <w:rsid w:val="006D632E"/>
    <w:rsid w:val="006D6409"/>
    <w:rsid w:val="006D65D7"/>
    <w:rsid w:val="006D6ACB"/>
    <w:rsid w:val="006D6DBA"/>
    <w:rsid w:val="006D7644"/>
    <w:rsid w:val="006D77E0"/>
    <w:rsid w:val="006D7A74"/>
    <w:rsid w:val="006D7E2A"/>
    <w:rsid w:val="006E026D"/>
    <w:rsid w:val="006E0570"/>
    <w:rsid w:val="006E074C"/>
    <w:rsid w:val="006E0913"/>
    <w:rsid w:val="006E094A"/>
    <w:rsid w:val="006E12B1"/>
    <w:rsid w:val="006E13D1"/>
    <w:rsid w:val="006E13E9"/>
    <w:rsid w:val="006E1642"/>
    <w:rsid w:val="006E1A08"/>
    <w:rsid w:val="006E20B7"/>
    <w:rsid w:val="006E271F"/>
    <w:rsid w:val="006E283E"/>
    <w:rsid w:val="006E2A1E"/>
    <w:rsid w:val="006E2A4B"/>
    <w:rsid w:val="006E3295"/>
    <w:rsid w:val="006E3D76"/>
    <w:rsid w:val="006E3E08"/>
    <w:rsid w:val="006E3E2F"/>
    <w:rsid w:val="006E43D5"/>
    <w:rsid w:val="006E4580"/>
    <w:rsid w:val="006E45B2"/>
    <w:rsid w:val="006E4C42"/>
    <w:rsid w:val="006E4D0C"/>
    <w:rsid w:val="006E4D13"/>
    <w:rsid w:val="006E4D1B"/>
    <w:rsid w:val="006E566A"/>
    <w:rsid w:val="006E5879"/>
    <w:rsid w:val="006E5B78"/>
    <w:rsid w:val="006E5B9E"/>
    <w:rsid w:val="006E5DDA"/>
    <w:rsid w:val="006E60E3"/>
    <w:rsid w:val="006E63D0"/>
    <w:rsid w:val="006E677B"/>
    <w:rsid w:val="006E679C"/>
    <w:rsid w:val="006E6947"/>
    <w:rsid w:val="006E6A43"/>
    <w:rsid w:val="006E6BA3"/>
    <w:rsid w:val="006E6DE8"/>
    <w:rsid w:val="006E6E21"/>
    <w:rsid w:val="006E7294"/>
    <w:rsid w:val="006E76F5"/>
    <w:rsid w:val="006E7BEB"/>
    <w:rsid w:val="006E7F4C"/>
    <w:rsid w:val="006F0007"/>
    <w:rsid w:val="006F01EB"/>
    <w:rsid w:val="006F0253"/>
    <w:rsid w:val="006F046B"/>
    <w:rsid w:val="006F06EC"/>
    <w:rsid w:val="006F1116"/>
    <w:rsid w:val="006F122D"/>
    <w:rsid w:val="006F166A"/>
    <w:rsid w:val="006F1CD0"/>
    <w:rsid w:val="006F1E4C"/>
    <w:rsid w:val="006F2423"/>
    <w:rsid w:val="006F2629"/>
    <w:rsid w:val="006F281B"/>
    <w:rsid w:val="006F2CE1"/>
    <w:rsid w:val="006F2D11"/>
    <w:rsid w:val="006F2D88"/>
    <w:rsid w:val="006F3196"/>
    <w:rsid w:val="006F3A2A"/>
    <w:rsid w:val="006F3C54"/>
    <w:rsid w:val="006F3D8C"/>
    <w:rsid w:val="006F43CE"/>
    <w:rsid w:val="006F4713"/>
    <w:rsid w:val="006F4A9E"/>
    <w:rsid w:val="006F4DA0"/>
    <w:rsid w:val="006F4E91"/>
    <w:rsid w:val="006F507C"/>
    <w:rsid w:val="006F5595"/>
    <w:rsid w:val="006F5757"/>
    <w:rsid w:val="006F5E64"/>
    <w:rsid w:val="006F60DE"/>
    <w:rsid w:val="006F6119"/>
    <w:rsid w:val="006F6864"/>
    <w:rsid w:val="006F68FD"/>
    <w:rsid w:val="006F6DF4"/>
    <w:rsid w:val="006F6E3B"/>
    <w:rsid w:val="006F706F"/>
    <w:rsid w:val="006F7914"/>
    <w:rsid w:val="006F79BA"/>
    <w:rsid w:val="006F7E46"/>
    <w:rsid w:val="00700154"/>
    <w:rsid w:val="007006A0"/>
    <w:rsid w:val="00700AB4"/>
    <w:rsid w:val="00700E72"/>
    <w:rsid w:val="00700EEE"/>
    <w:rsid w:val="00700FCA"/>
    <w:rsid w:val="007014C7"/>
    <w:rsid w:val="00701645"/>
    <w:rsid w:val="00701B1A"/>
    <w:rsid w:val="00701DAE"/>
    <w:rsid w:val="0070279E"/>
    <w:rsid w:val="007027BD"/>
    <w:rsid w:val="007028F9"/>
    <w:rsid w:val="00702A7B"/>
    <w:rsid w:val="00702D5A"/>
    <w:rsid w:val="00702E0B"/>
    <w:rsid w:val="00702EF7"/>
    <w:rsid w:val="007034D8"/>
    <w:rsid w:val="00703989"/>
    <w:rsid w:val="00703AD6"/>
    <w:rsid w:val="00703DB2"/>
    <w:rsid w:val="00703E6C"/>
    <w:rsid w:val="007042E9"/>
    <w:rsid w:val="00704377"/>
    <w:rsid w:val="00704461"/>
    <w:rsid w:val="00704669"/>
    <w:rsid w:val="007046BB"/>
    <w:rsid w:val="00704B7F"/>
    <w:rsid w:val="00704EA5"/>
    <w:rsid w:val="007050FD"/>
    <w:rsid w:val="007051CD"/>
    <w:rsid w:val="00705447"/>
    <w:rsid w:val="007058ED"/>
    <w:rsid w:val="00705C96"/>
    <w:rsid w:val="00705CFE"/>
    <w:rsid w:val="0070611B"/>
    <w:rsid w:val="0070670E"/>
    <w:rsid w:val="007067F2"/>
    <w:rsid w:val="0070687A"/>
    <w:rsid w:val="00706B01"/>
    <w:rsid w:val="00707024"/>
    <w:rsid w:val="007070AB"/>
    <w:rsid w:val="00707315"/>
    <w:rsid w:val="007073F0"/>
    <w:rsid w:val="0070772F"/>
    <w:rsid w:val="00707A3B"/>
    <w:rsid w:val="00707B29"/>
    <w:rsid w:val="00707D55"/>
    <w:rsid w:val="00710236"/>
    <w:rsid w:val="00710393"/>
    <w:rsid w:val="007105AF"/>
    <w:rsid w:val="00710A22"/>
    <w:rsid w:val="00710B5E"/>
    <w:rsid w:val="00710C16"/>
    <w:rsid w:val="0071118B"/>
    <w:rsid w:val="00711842"/>
    <w:rsid w:val="00711C78"/>
    <w:rsid w:val="00711E13"/>
    <w:rsid w:val="00711F0E"/>
    <w:rsid w:val="00711F67"/>
    <w:rsid w:val="00711FC8"/>
    <w:rsid w:val="007120CD"/>
    <w:rsid w:val="007124A2"/>
    <w:rsid w:val="00712EDA"/>
    <w:rsid w:val="007132C6"/>
    <w:rsid w:val="0071365B"/>
    <w:rsid w:val="007136D0"/>
    <w:rsid w:val="0071478B"/>
    <w:rsid w:val="00715517"/>
    <w:rsid w:val="007155A9"/>
    <w:rsid w:val="007158E1"/>
    <w:rsid w:val="00716461"/>
    <w:rsid w:val="00716653"/>
    <w:rsid w:val="00716688"/>
    <w:rsid w:val="00716807"/>
    <w:rsid w:val="00716C1F"/>
    <w:rsid w:val="0071705B"/>
    <w:rsid w:val="00717480"/>
    <w:rsid w:val="00717563"/>
    <w:rsid w:val="00717675"/>
    <w:rsid w:val="00717F29"/>
    <w:rsid w:val="007200F3"/>
    <w:rsid w:val="00720505"/>
    <w:rsid w:val="0072168D"/>
    <w:rsid w:val="00721BE0"/>
    <w:rsid w:val="00721C88"/>
    <w:rsid w:val="00721D2E"/>
    <w:rsid w:val="00722142"/>
    <w:rsid w:val="00722C69"/>
    <w:rsid w:val="00722DB8"/>
    <w:rsid w:val="007236A3"/>
    <w:rsid w:val="007239B6"/>
    <w:rsid w:val="00723AE1"/>
    <w:rsid w:val="00723BB2"/>
    <w:rsid w:val="00723EAB"/>
    <w:rsid w:val="00723FF5"/>
    <w:rsid w:val="0072478F"/>
    <w:rsid w:val="0072490A"/>
    <w:rsid w:val="007249A9"/>
    <w:rsid w:val="00724C2E"/>
    <w:rsid w:val="0072517D"/>
    <w:rsid w:val="0072558B"/>
    <w:rsid w:val="007255AF"/>
    <w:rsid w:val="007257FE"/>
    <w:rsid w:val="00725B0B"/>
    <w:rsid w:val="00725BB1"/>
    <w:rsid w:val="00725C2D"/>
    <w:rsid w:val="00726878"/>
    <w:rsid w:val="007269CC"/>
    <w:rsid w:val="00727222"/>
    <w:rsid w:val="00727386"/>
    <w:rsid w:val="0072793A"/>
    <w:rsid w:val="00727DEE"/>
    <w:rsid w:val="00730050"/>
    <w:rsid w:val="007304D8"/>
    <w:rsid w:val="00730545"/>
    <w:rsid w:val="00730664"/>
    <w:rsid w:val="00730CA2"/>
    <w:rsid w:val="00731179"/>
    <w:rsid w:val="0073124A"/>
    <w:rsid w:val="007315B0"/>
    <w:rsid w:val="00731AA3"/>
    <w:rsid w:val="00731B79"/>
    <w:rsid w:val="00731EFA"/>
    <w:rsid w:val="00731FF7"/>
    <w:rsid w:val="007321F4"/>
    <w:rsid w:val="0073224C"/>
    <w:rsid w:val="0073290E"/>
    <w:rsid w:val="00733019"/>
    <w:rsid w:val="00733236"/>
    <w:rsid w:val="00733893"/>
    <w:rsid w:val="00733FB5"/>
    <w:rsid w:val="00734681"/>
    <w:rsid w:val="00734A05"/>
    <w:rsid w:val="00734D5E"/>
    <w:rsid w:val="00735C36"/>
    <w:rsid w:val="00735C6F"/>
    <w:rsid w:val="00735DF5"/>
    <w:rsid w:val="0073614B"/>
    <w:rsid w:val="00736391"/>
    <w:rsid w:val="00736695"/>
    <w:rsid w:val="007367B9"/>
    <w:rsid w:val="00736CD3"/>
    <w:rsid w:val="0073718B"/>
    <w:rsid w:val="00737225"/>
    <w:rsid w:val="007374A3"/>
    <w:rsid w:val="007401D0"/>
    <w:rsid w:val="007408D5"/>
    <w:rsid w:val="00740B9D"/>
    <w:rsid w:val="0074107D"/>
    <w:rsid w:val="007411FF"/>
    <w:rsid w:val="00741A34"/>
    <w:rsid w:val="007426AC"/>
    <w:rsid w:val="00742AA2"/>
    <w:rsid w:val="00742B44"/>
    <w:rsid w:val="00742E6D"/>
    <w:rsid w:val="00742EAA"/>
    <w:rsid w:val="007430C2"/>
    <w:rsid w:val="00743378"/>
    <w:rsid w:val="007437FB"/>
    <w:rsid w:val="007440C5"/>
    <w:rsid w:val="007440FE"/>
    <w:rsid w:val="007441FC"/>
    <w:rsid w:val="00744401"/>
    <w:rsid w:val="00744468"/>
    <w:rsid w:val="007449C3"/>
    <w:rsid w:val="00744AEF"/>
    <w:rsid w:val="00744C59"/>
    <w:rsid w:val="00744F14"/>
    <w:rsid w:val="00745329"/>
    <w:rsid w:val="00745911"/>
    <w:rsid w:val="00745984"/>
    <w:rsid w:val="00745BCC"/>
    <w:rsid w:val="007460C5"/>
    <w:rsid w:val="00746125"/>
    <w:rsid w:val="00746139"/>
    <w:rsid w:val="0074655A"/>
    <w:rsid w:val="007467EE"/>
    <w:rsid w:val="007469B7"/>
    <w:rsid w:val="00746AFD"/>
    <w:rsid w:val="00746C78"/>
    <w:rsid w:val="00746EE0"/>
    <w:rsid w:val="00747850"/>
    <w:rsid w:val="007478D6"/>
    <w:rsid w:val="00747DB9"/>
    <w:rsid w:val="00747EAC"/>
    <w:rsid w:val="00750128"/>
    <w:rsid w:val="007503A3"/>
    <w:rsid w:val="0075047E"/>
    <w:rsid w:val="007507A1"/>
    <w:rsid w:val="00750F99"/>
    <w:rsid w:val="00750FB7"/>
    <w:rsid w:val="00750FC5"/>
    <w:rsid w:val="0075108A"/>
    <w:rsid w:val="00751509"/>
    <w:rsid w:val="007516A4"/>
    <w:rsid w:val="00751842"/>
    <w:rsid w:val="00751AD9"/>
    <w:rsid w:val="00751B94"/>
    <w:rsid w:val="00751D33"/>
    <w:rsid w:val="00751E08"/>
    <w:rsid w:val="007528B2"/>
    <w:rsid w:val="00752B66"/>
    <w:rsid w:val="00752CF0"/>
    <w:rsid w:val="007531EB"/>
    <w:rsid w:val="007536D6"/>
    <w:rsid w:val="00753BB5"/>
    <w:rsid w:val="007541DE"/>
    <w:rsid w:val="00754C87"/>
    <w:rsid w:val="00754D66"/>
    <w:rsid w:val="0075531A"/>
    <w:rsid w:val="007554AE"/>
    <w:rsid w:val="007555A2"/>
    <w:rsid w:val="007558FF"/>
    <w:rsid w:val="00755933"/>
    <w:rsid w:val="0075607A"/>
    <w:rsid w:val="00756832"/>
    <w:rsid w:val="00757588"/>
    <w:rsid w:val="00757A86"/>
    <w:rsid w:val="00757EF5"/>
    <w:rsid w:val="00760005"/>
    <w:rsid w:val="00760C94"/>
    <w:rsid w:val="00761A9B"/>
    <w:rsid w:val="00761C6B"/>
    <w:rsid w:val="00761F8A"/>
    <w:rsid w:val="00762391"/>
    <w:rsid w:val="00762540"/>
    <w:rsid w:val="007626D0"/>
    <w:rsid w:val="007627C9"/>
    <w:rsid w:val="00762A2F"/>
    <w:rsid w:val="00762C47"/>
    <w:rsid w:val="00763BDA"/>
    <w:rsid w:val="0076438B"/>
    <w:rsid w:val="00764476"/>
    <w:rsid w:val="00764755"/>
    <w:rsid w:val="00764D47"/>
    <w:rsid w:val="00764E08"/>
    <w:rsid w:val="007651CA"/>
    <w:rsid w:val="00765430"/>
    <w:rsid w:val="0076552B"/>
    <w:rsid w:val="007656DD"/>
    <w:rsid w:val="0076643C"/>
    <w:rsid w:val="00766BA9"/>
    <w:rsid w:val="00766D77"/>
    <w:rsid w:val="00766DD6"/>
    <w:rsid w:val="00766E00"/>
    <w:rsid w:val="00767194"/>
    <w:rsid w:val="00767391"/>
    <w:rsid w:val="00767519"/>
    <w:rsid w:val="007676C3"/>
    <w:rsid w:val="00767804"/>
    <w:rsid w:val="007679AB"/>
    <w:rsid w:val="00767C19"/>
    <w:rsid w:val="00767EE3"/>
    <w:rsid w:val="00767F0F"/>
    <w:rsid w:val="007704E1"/>
    <w:rsid w:val="007704F1"/>
    <w:rsid w:val="00770809"/>
    <w:rsid w:val="00770E4E"/>
    <w:rsid w:val="00770FF5"/>
    <w:rsid w:val="00771175"/>
    <w:rsid w:val="007711E4"/>
    <w:rsid w:val="00771681"/>
    <w:rsid w:val="00771800"/>
    <w:rsid w:val="00771B10"/>
    <w:rsid w:val="00771BFD"/>
    <w:rsid w:val="00771C38"/>
    <w:rsid w:val="00771E35"/>
    <w:rsid w:val="00772507"/>
    <w:rsid w:val="00772569"/>
    <w:rsid w:val="007725B3"/>
    <w:rsid w:val="0077267D"/>
    <w:rsid w:val="00772751"/>
    <w:rsid w:val="00772A49"/>
    <w:rsid w:val="00772D7C"/>
    <w:rsid w:val="00772E8C"/>
    <w:rsid w:val="00773080"/>
    <w:rsid w:val="0077308A"/>
    <w:rsid w:val="007736BD"/>
    <w:rsid w:val="007736D3"/>
    <w:rsid w:val="00773786"/>
    <w:rsid w:val="00773B54"/>
    <w:rsid w:val="00773C5D"/>
    <w:rsid w:val="00774072"/>
    <w:rsid w:val="007744D1"/>
    <w:rsid w:val="0077467A"/>
    <w:rsid w:val="007748FC"/>
    <w:rsid w:val="00774E4F"/>
    <w:rsid w:val="0077500F"/>
    <w:rsid w:val="007751FF"/>
    <w:rsid w:val="0077548E"/>
    <w:rsid w:val="00775558"/>
    <w:rsid w:val="00775F3D"/>
    <w:rsid w:val="007765D8"/>
    <w:rsid w:val="00776770"/>
    <w:rsid w:val="00776C32"/>
    <w:rsid w:val="00776CD9"/>
    <w:rsid w:val="00777315"/>
    <w:rsid w:val="00777354"/>
    <w:rsid w:val="00777387"/>
    <w:rsid w:val="007802E4"/>
    <w:rsid w:val="0078034F"/>
    <w:rsid w:val="00780919"/>
    <w:rsid w:val="00780AD4"/>
    <w:rsid w:val="00780D70"/>
    <w:rsid w:val="00780EF6"/>
    <w:rsid w:val="00780F22"/>
    <w:rsid w:val="0078104D"/>
    <w:rsid w:val="007811A2"/>
    <w:rsid w:val="0078164A"/>
    <w:rsid w:val="0078195D"/>
    <w:rsid w:val="00781C1E"/>
    <w:rsid w:val="0078215C"/>
    <w:rsid w:val="0078220C"/>
    <w:rsid w:val="007825F0"/>
    <w:rsid w:val="00782625"/>
    <w:rsid w:val="007826C8"/>
    <w:rsid w:val="00782834"/>
    <w:rsid w:val="00782972"/>
    <w:rsid w:val="00782D15"/>
    <w:rsid w:val="0078313F"/>
    <w:rsid w:val="00783189"/>
    <w:rsid w:val="0078363D"/>
    <w:rsid w:val="00783706"/>
    <w:rsid w:val="007837EE"/>
    <w:rsid w:val="00783867"/>
    <w:rsid w:val="00783ACA"/>
    <w:rsid w:val="00783B69"/>
    <w:rsid w:val="00783EB8"/>
    <w:rsid w:val="00783F34"/>
    <w:rsid w:val="00784190"/>
    <w:rsid w:val="0078425E"/>
    <w:rsid w:val="0078457B"/>
    <w:rsid w:val="00784756"/>
    <w:rsid w:val="00784B97"/>
    <w:rsid w:val="00785256"/>
    <w:rsid w:val="0078539D"/>
    <w:rsid w:val="007856C1"/>
    <w:rsid w:val="00785EE7"/>
    <w:rsid w:val="0078691C"/>
    <w:rsid w:val="00786A8D"/>
    <w:rsid w:val="00786E2E"/>
    <w:rsid w:val="00786ED1"/>
    <w:rsid w:val="00787051"/>
    <w:rsid w:val="00787334"/>
    <w:rsid w:val="0078746E"/>
    <w:rsid w:val="00787E04"/>
    <w:rsid w:val="00787E0D"/>
    <w:rsid w:val="0079010C"/>
    <w:rsid w:val="0079018D"/>
    <w:rsid w:val="007901A8"/>
    <w:rsid w:val="0079051E"/>
    <w:rsid w:val="00790A6D"/>
    <w:rsid w:val="00790B62"/>
    <w:rsid w:val="00790FA6"/>
    <w:rsid w:val="0079122F"/>
    <w:rsid w:val="007912BC"/>
    <w:rsid w:val="007913A1"/>
    <w:rsid w:val="00791469"/>
    <w:rsid w:val="00791A00"/>
    <w:rsid w:val="00791DBA"/>
    <w:rsid w:val="00791DDE"/>
    <w:rsid w:val="007928E1"/>
    <w:rsid w:val="00792A4C"/>
    <w:rsid w:val="00792CEE"/>
    <w:rsid w:val="00792FDD"/>
    <w:rsid w:val="007936AD"/>
    <w:rsid w:val="00793855"/>
    <w:rsid w:val="00793861"/>
    <w:rsid w:val="00793893"/>
    <w:rsid w:val="00793AC7"/>
    <w:rsid w:val="00794310"/>
    <w:rsid w:val="00794325"/>
    <w:rsid w:val="00794380"/>
    <w:rsid w:val="007944C2"/>
    <w:rsid w:val="007947C3"/>
    <w:rsid w:val="0079487B"/>
    <w:rsid w:val="00794887"/>
    <w:rsid w:val="00794A77"/>
    <w:rsid w:val="00794B90"/>
    <w:rsid w:val="00794C8D"/>
    <w:rsid w:val="00794D10"/>
    <w:rsid w:val="00794E92"/>
    <w:rsid w:val="00795198"/>
    <w:rsid w:val="0079548F"/>
    <w:rsid w:val="00795C76"/>
    <w:rsid w:val="00795CC0"/>
    <w:rsid w:val="00795F2F"/>
    <w:rsid w:val="0079649A"/>
    <w:rsid w:val="0079656A"/>
    <w:rsid w:val="0079656E"/>
    <w:rsid w:val="0079671C"/>
    <w:rsid w:val="00796862"/>
    <w:rsid w:val="007968E7"/>
    <w:rsid w:val="00796A57"/>
    <w:rsid w:val="00796AE2"/>
    <w:rsid w:val="00796D86"/>
    <w:rsid w:val="00796F15"/>
    <w:rsid w:val="00796F3E"/>
    <w:rsid w:val="007977B6"/>
    <w:rsid w:val="007978C4"/>
    <w:rsid w:val="00797D3E"/>
    <w:rsid w:val="007A007E"/>
    <w:rsid w:val="007A0F45"/>
    <w:rsid w:val="007A0FD0"/>
    <w:rsid w:val="007A138F"/>
    <w:rsid w:val="007A1636"/>
    <w:rsid w:val="007A1640"/>
    <w:rsid w:val="007A1685"/>
    <w:rsid w:val="007A169E"/>
    <w:rsid w:val="007A16A6"/>
    <w:rsid w:val="007A1813"/>
    <w:rsid w:val="007A1F2E"/>
    <w:rsid w:val="007A2077"/>
    <w:rsid w:val="007A2CCE"/>
    <w:rsid w:val="007A30EA"/>
    <w:rsid w:val="007A3290"/>
    <w:rsid w:val="007A34D7"/>
    <w:rsid w:val="007A3585"/>
    <w:rsid w:val="007A3723"/>
    <w:rsid w:val="007A39DF"/>
    <w:rsid w:val="007A3A41"/>
    <w:rsid w:val="007A3A7F"/>
    <w:rsid w:val="007A43ED"/>
    <w:rsid w:val="007A4997"/>
    <w:rsid w:val="007A4AD1"/>
    <w:rsid w:val="007A4BDD"/>
    <w:rsid w:val="007A4D49"/>
    <w:rsid w:val="007A5888"/>
    <w:rsid w:val="007A6881"/>
    <w:rsid w:val="007A692A"/>
    <w:rsid w:val="007A69F8"/>
    <w:rsid w:val="007A6D55"/>
    <w:rsid w:val="007A6D9C"/>
    <w:rsid w:val="007A6F5E"/>
    <w:rsid w:val="007A717D"/>
    <w:rsid w:val="007A72EE"/>
    <w:rsid w:val="007A788D"/>
    <w:rsid w:val="007B00AE"/>
    <w:rsid w:val="007B0397"/>
    <w:rsid w:val="007B0B25"/>
    <w:rsid w:val="007B0BDF"/>
    <w:rsid w:val="007B0C7B"/>
    <w:rsid w:val="007B0DCA"/>
    <w:rsid w:val="007B0F56"/>
    <w:rsid w:val="007B1037"/>
    <w:rsid w:val="007B1933"/>
    <w:rsid w:val="007B20F4"/>
    <w:rsid w:val="007B23CF"/>
    <w:rsid w:val="007B26DA"/>
    <w:rsid w:val="007B2767"/>
    <w:rsid w:val="007B2A27"/>
    <w:rsid w:val="007B2E5A"/>
    <w:rsid w:val="007B34D9"/>
    <w:rsid w:val="007B3502"/>
    <w:rsid w:val="007B374D"/>
    <w:rsid w:val="007B3B46"/>
    <w:rsid w:val="007B3FA4"/>
    <w:rsid w:val="007B400C"/>
    <w:rsid w:val="007B43E2"/>
    <w:rsid w:val="007B44ED"/>
    <w:rsid w:val="007B468A"/>
    <w:rsid w:val="007B491A"/>
    <w:rsid w:val="007B523D"/>
    <w:rsid w:val="007B5370"/>
    <w:rsid w:val="007B5705"/>
    <w:rsid w:val="007B6123"/>
    <w:rsid w:val="007B61F5"/>
    <w:rsid w:val="007B621D"/>
    <w:rsid w:val="007B6306"/>
    <w:rsid w:val="007B63FA"/>
    <w:rsid w:val="007B6527"/>
    <w:rsid w:val="007B6B9F"/>
    <w:rsid w:val="007B6D68"/>
    <w:rsid w:val="007B6E2C"/>
    <w:rsid w:val="007B7413"/>
    <w:rsid w:val="007B7496"/>
    <w:rsid w:val="007B7AF5"/>
    <w:rsid w:val="007B7BD3"/>
    <w:rsid w:val="007B7D52"/>
    <w:rsid w:val="007C0027"/>
    <w:rsid w:val="007C0802"/>
    <w:rsid w:val="007C0984"/>
    <w:rsid w:val="007C098F"/>
    <w:rsid w:val="007C09FB"/>
    <w:rsid w:val="007C0EA8"/>
    <w:rsid w:val="007C0FCB"/>
    <w:rsid w:val="007C1149"/>
    <w:rsid w:val="007C12BE"/>
    <w:rsid w:val="007C12D8"/>
    <w:rsid w:val="007C12F3"/>
    <w:rsid w:val="007C18AC"/>
    <w:rsid w:val="007C1F1A"/>
    <w:rsid w:val="007C2739"/>
    <w:rsid w:val="007C2992"/>
    <w:rsid w:val="007C2B34"/>
    <w:rsid w:val="007C3013"/>
    <w:rsid w:val="007C3593"/>
    <w:rsid w:val="007C39C2"/>
    <w:rsid w:val="007C435E"/>
    <w:rsid w:val="007C47F4"/>
    <w:rsid w:val="007C4B0F"/>
    <w:rsid w:val="007C4B39"/>
    <w:rsid w:val="007C4DAD"/>
    <w:rsid w:val="007C501D"/>
    <w:rsid w:val="007C5273"/>
    <w:rsid w:val="007C558C"/>
    <w:rsid w:val="007C5830"/>
    <w:rsid w:val="007C5C0E"/>
    <w:rsid w:val="007C5D62"/>
    <w:rsid w:val="007C5DB8"/>
    <w:rsid w:val="007C6515"/>
    <w:rsid w:val="007C6CA2"/>
    <w:rsid w:val="007C6E58"/>
    <w:rsid w:val="007C6E92"/>
    <w:rsid w:val="007C70CA"/>
    <w:rsid w:val="007C753A"/>
    <w:rsid w:val="007C76E9"/>
    <w:rsid w:val="007C77BE"/>
    <w:rsid w:val="007C791D"/>
    <w:rsid w:val="007C7D64"/>
    <w:rsid w:val="007C7F84"/>
    <w:rsid w:val="007D05B2"/>
    <w:rsid w:val="007D07B8"/>
    <w:rsid w:val="007D0833"/>
    <w:rsid w:val="007D0B66"/>
    <w:rsid w:val="007D0B93"/>
    <w:rsid w:val="007D0C44"/>
    <w:rsid w:val="007D0D1E"/>
    <w:rsid w:val="007D105B"/>
    <w:rsid w:val="007D10C5"/>
    <w:rsid w:val="007D118D"/>
    <w:rsid w:val="007D11E3"/>
    <w:rsid w:val="007D1884"/>
    <w:rsid w:val="007D1972"/>
    <w:rsid w:val="007D1C4D"/>
    <w:rsid w:val="007D1F33"/>
    <w:rsid w:val="007D20AF"/>
    <w:rsid w:val="007D2146"/>
    <w:rsid w:val="007D2185"/>
    <w:rsid w:val="007D2391"/>
    <w:rsid w:val="007D24BF"/>
    <w:rsid w:val="007D2ABF"/>
    <w:rsid w:val="007D2BBA"/>
    <w:rsid w:val="007D2D34"/>
    <w:rsid w:val="007D2FA8"/>
    <w:rsid w:val="007D3307"/>
    <w:rsid w:val="007D3567"/>
    <w:rsid w:val="007D3D64"/>
    <w:rsid w:val="007D3E09"/>
    <w:rsid w:val="007D4088"/>
    <w:rsid w:val="007D4095"/>
    <w:rsid w:val="007D41B3"/>
    <w:rsid w:val="007D432A"/>
    <w:rsid w:val="007D43CC"/>
    <w:rsid w:val="007D4527"/>
    <w:rsid w:val="007D4661"/>
    <w:rsid w:val="007D4DCD"/>
    <w:rsid w:val="007D4E21"/>
    <w:rsid w:val="007D4ECD"/>
    <w:rsid w:val="007D51C7"/>
    <w:rsid w:val="007D553D"/>
    <w:rsid w:val="007D5A88"/>
    <w:rsid w:val="007D5BF9"/>
    <w:rsid w:val="007D5DAA"/>
    <w:rsid w:val="007D5E27"/>
    <w:rsid w:val="007D5E83"/>
    <w:rsid w:val="007D61B1"/>
    <w:rsid w:val="007D63CF"/>
    <w:rsid w:val="007D6481"/>
    <w:rsid w:val="007D65D6"/>
    <w:rsid w:val="007D6A9D"/>
    <w:rsid w:val="007D6F64"/>
    <w:rsid w:val="007D7391"/>
    <w:rsid w:val="007D7487"/>
    <w:rsid w:val="007D75D8"/>
    <w:rsid w:val="007D7B52"/>
    <w:rsid w:val="007E005E"/>
    <w:rsid w:val="007E0DE1"/>
    <w:rsid w:val="007E12FD"/>
    <w:rsid w:val="007E1445"/>
    <w:rsid w:val="007E161B"/>
    <w:rsid w:val="007E1635"/>
    <w:rsid w:val="007E1BCB"/>
    <w:rsid w:val="007E1FEB"/>
    <w:rsid w:val="007E2013"/>
    <w:rsid w:val="007E2136"/>
    <w:rsid w:val="007E25AB"/>
    <w:rsid w:val="007E272B"/>
    <w:rsid w:val="007E282E"/>
    <w:rsid w:val="007E2C70"/>
    <w:rsid w:val="007E2E0C"/>
    <w:rsid w:val="007E2E83"/>
    <w:rsid w:val="007E342C"/>
    <w:rsid w:val="007E35FB"/>
    <w:rsid w:val="007E3640"/>
    <w:rsid w:val="007E3785"/>
    <w:rsid w:val="007E3D92"/>
    <w:rsid w:val="007E3EB0"/>
    <w:rsid w:val="007E45BC"/>
    <w:rsid w:val="007E4E56"/>
    <w:rsid w:val="007E5020"/>
    <w:rsid w:val="007E5083"/>
    <w:rsid w:val="007E531A"/>
    <w:rsid w:val="007E555D"/>
    <w:rsid w:val="007E5744"/>
    <w:rsid w:val="007E5AB5"/>
    <w:rsid w:val="007E5AC2"/>
    <w:rsid w:val="007E6261"/>
    <w:rsid w:val="007E636B"/>
    <w:rsid w:val="007E6876"/>
    <w:rsid w:val="007E691E"/>
    <w:rsid w:val="007E72C6"/>
    <w:rsid w:val="007E747D"/>
    <w:rsid w:val="007E76C4"/>
    <w:rsid w:val="007E79C5"/>
    <w:rsid w:val="007E7BD8"/>
    <w:rsid w:val="007F0036"/>
    <w:rsid w:val="007F0527"/>
    <w:rsid w:val="007F0741"/>
    <w:rsid w:val="007F087C"/>
    <w:rsid w:val="007F0A27"/>
    <w:rsid w:val="007F0A9B"/>
    <w:rsid w:val="007F0E93"/>
    <w:rsid w:val="007F11EF"/>
    <w:rsid w:val="007F143A"/>
    <w:rsid w:val="007F15C1"/>
    <w:rsid w:val="007F1820"/>
    <w:rsid w:val="007F1C26"/>
    <w:rsid w:val="007F1C45"/>
    <w:rsid w:val="007F1CF6"/>
    <w:rsid w:val="007F1F67"/>
    <w:rsid w:val="007F1FF7"/>
    <w:rsid w:val="007F20E3"/>
    <w:rsid w:val="007F26B6"/>
    <w:rsid w:val="007F2845"/>
    <w:rsid w:val="007F2CC7"/>
    <w:rsid w:val="007F33D5"/>
    <w:rsid w:val="007F3B1B"/>
    <w:rsid w:val="007F43BC"/>
    <w:rsid w:val="007F4633"/>
    <w:rsid w:val="007F4740"/>
    <w:rsid w:val="007F495C"/>
    <w:rsid w:val="007F4A14"/>
    <w:rsid w:val="007F4A67"/>
    <w:rsid w:val="007F4D27"/>
    <w:rsid w:val="007F5CEB"/>
    <w:rsid w:val="007F5F31"/>
    <w:rsid w:val="007F61A4"/>
    <w:rsid w:val="007F6202"/>
    <w:rsid w:val="007F6A36"/>
    <w:rsid w:val="007F6E43"/>
    <w:rsid w:val="007F7533"/>
    <w:rsid w:val="007F77FE"/>
    <w:rsid w:val="007F7A86"/>
    <w:rsid w:val="007F7AE1"/>
    <w:rsid w:val="007F7E1D"/>
    <w:rsid w:val="00800235"/>
    <w:rsid w:val="008006C6"/>
    <w:rsid w:val="0080092D"/>
    <w:rsid w:val="00800C52"/>
    <w:rsid w:val="00800FE1"/>
    <w:rsid w:val="008013D1"/>
    <w:rsid w:val="0080153E"/>
    <w:rsid w:val="00802236"/>
    <w:rsid w:val="0080231F"/>
    <w:rsid w:val="008025B7"/>
    <w:rsid w:val="00802A2A"/>
    <w:rsid w:val="00802BFB"/>
    <w:rsid w:val="00803AB2"/>
    <w:rsid w:val="00803C02"/>
    <w:rsid w:val="00803DE5"/>
    <w:rsid w:val="00803E88"/>
    <w:rsid w:val="00804099"/>
    <w:rsid w:val="008047B4"/>
    <w:rsid w:val="008048A2"/>
    <w:rsid w:val="00804E87"/>
    <w:rsid w:val="00805533"/>
    <w:rsid w:val="008056DB"/>
    <w:rsid w:val="00805ACD"/>
    <w:rsid w:val="00805B84"/>
    <w:rsid w:val="00805D31"/>
    <w:rsid w:val="00805F66"/>
    <w:rsid w:val="008062D9"/>
    <w:rsid w:val="008066B2"/>
    <w:rsid w:val="0080673A"/>
    <w:rsid w:val="00806C7C"/>
    <w:rsid w:val="0080742D"/>
    <w:rsid w:val="00807589"/>
    <w:rsid w:val="00807829"/>
    <w:rsid w:val="00807AA0"/>
    <w:rsid w:val="008100AC"/>
    <w:rsid w:val="008100AD"/>
    <w:rsid w:val="00810118"/>
    <w:rsid w:val="00810195"/>
    <w:rsid w:val="0081033A"/>
    <w:rsid w:val="00810656"/>
    <w:rsid w:val="0081075A"/>
    <w:rsid w:val="0081092A"/>
    <w:rsid w:val="00810DF8"/>
    <w:rsid w:val="00810F9B"/>
    <w:rsid w:val="008114D3"/>
    <w:rsid w:val="0081151E"/>
    <w:rsid w:val="00811863"/>
    <w:rsid w:val="00811BF3"/>
    <w:rsid w:val="00812472"/>
    <w:rsid w:val="00812498"/>
    <w:rsid w:val="0081263D"/>
    <w:rsid w:val="0081263E"/>
    <w:rsid w:val="008127E6"/>
    <w:rsid w:val="00812934"/>
    <w:rsid w:val="00812A14"/>
    <w:rsid w:val="00812A44"/>
    <w:rsid w:val="00812A69"/>
    <w:rsid w:val="0081336E"/>
    <w:rsid w:val="0081351D"/>
    <w:rsid w:val="00813928"/>
    <w:rsid w:val="00814643"/>
    <w:rsid w:val="00814A7C"/>
    <w:rsid w:val="00814B78"/>
    <w:rsid w:val="00814CAB"/>
    <w:rsid w:val="00814E96"/>
    <w:rsid w:val="00814EEF"/>
    <w:rsid w:val="008154C5"/>
    <w:rsid w:val="00817994"/>
    <w:rsid w:val="008202CD"/>
    <w:rsid w:val="00820332"/>
    <w:rsid w:val="00820522"/>
    <w:rsid w:val="0082053A"/>
    <w:rsid w:val="008205B8"/>
    <w:rsid w:val="00820773"/>
    <w:rsid w:val="00820949"/>
    <w:rsid w:val="00820DC7"/>
    <w:rsid w:val="00820F25"/>
    <w:rsid w:val="00820FFB"/>
    <w:rsid w:val="00821698"/>
    <w:rsid w:val="008219B4"/>
    <w:rsid w:val="008221FE"/>
    <w:rsid w:val="008228E5"/>
    <w:rsid w:val="00822B6B"/>
    <w:rsid w:val="00822BF5"/>
    <w:rsid w:val="00822CCF"/>
    <w:rsid w:val="00822EC9"/>
    <w:rsid w:val="00823186"/>
    <w:rsid w:val="0082377C"/>
    <w:rsid w:val="00823A0B"/>
    <w:rsid w:val="00823D45"/>
    <w:rsid w:val="00823E08"/>
    <w:rsid w:val="00823E32"/>
    <w:rsid w:val="0082434E"/>
    <w:rsid w:val="00824894"/>
    <w:rsid w:val="00824B75"/>
    <w:rsid w:val="00824C05"/>
    <w:rsid w:val="00824CC3"/>
    <w:rsid w:val="00825248"/>
    <w:rsid w:val="00825366"/>
    <w:rsid w:val="008253ED"/>
    <w:rsid w:val="008256E9"/>
    <w:rsid w:val="0082570D"/>
    <w:rsid w:val="00825EA2"/>
    <w:rsid w:val="008269B2"/>
    <w:rsid w:val="00826B2C"/>
    <w:rsid w:val="00826C7B"/>
    <w:rsid w:val="00826CDA"/>
    <w:rsid w:val="00826DD9"/>
    <w:rsid w:val="00826E01"/>
    <w:rsid w:val="00826F66"/>
    <w:rsid w:val="00826FB6"/>
    <w:rsid w:val="00827527"/>
    <w:rsid w:val="00827600"/>
    <w:rsid w:val="00827726"/>
    <w:rsid w:val="00827780"/>
    <w:rsid w:val="008277A8"/>
    <w:rsid w:val="008278B6"/>
    <w:rsid w:val="00827A2B"/>
    <w:rsid w:val="00827FFC"/>
    <w:rsid w:val="008303BA"/>
    <w:rsid w:val="00830403"/>
    <w:rsid w:val="008307ED"/>
    <w:rsid w:val="00830A3D"/>
    <w:rsid w:val="00830B89"/>
    <w:rsid w:val="00831058"/>
    <w:rsid w:val="0083117B"/>
    <w:rsid w:val="008318BA"/>
    <w:rsid w:val="008318FF"/>
    <w:rsid w:val="00831AD1"/>
    <w:rsid w:val="00831DC4"/>
    <w:rsid w:val="00831DCF"/>
    <w:rsid w:val="00832320"/>
    <w:rsid w:val="008327C5"/>
    <w:rsid w:val="00832918"/>
    <w:rsid w:val="00832DED"/>
    <w:rsid w:val="00833065"/>
    <w:rsid w:val="00833182"/>
    <w:rsid w:val="0083350F"/>
    <w:rsid w:val="008335F3"/>
    <w:rsid w:val="00833C31"/>
    <w:rsid w:val="0083400A"/>
    <w:rsid w:val="00834358"/>
    <w:rsid w:val="008344F1"/>
    <w:rsid w:val="008345C5"/>
    <w:rsid w:val="008346BD"/>
    <w:rsid w:val="00834A65"/>
    <w:rsid w:val="0083541D"/>
    <w:rsid w:val="00836084"/>
    <w:rsid w:val="0083691A"/>
    <w:rsid w:val="00836984"/>
    <w:rsid w:val="00836B7A"/>
    <w:rsid w:val="00837179"/>
    <w:rsid w:val="008373BD"/>
    <w:rsid w:val="00837A60"/>
    <w:rsid w:val="008403EA"/>
    <w:rsid w:val="00840405"/>
    <w:rsid w:val="008409AA"/>
    <w:rsid w:val="00840AC7"/>
    <w:rsid w:val="00840DA9"/>
    <w:rsid w:val="00840FB8"/>
    <w:rsid w:val="00841005"/>
    <w:rsid w:val="00841471"/>
    <w:rsid w:val="008416A3"/>
    <w:rsid w:val="00841742"/>
    <w:rsid w:val="0084183C"/>
    <w:rsid w:val="00841869"/>
    <w:rsid w:val="00841DFE"/>
    <w:rsid w:val="00841ECE"/>
    <w:rsid w:val="0084202C"/>
    <w:rsid w:val="008421E9"/>
    <w:rsid w:val="00842244"/>
    <w:rsid w:val="00842476"/>
    <w:rsid w:val="0084255E"/>
    <w:rsid w:val="00842E14"/>
    <w:rsid w:val="00842E20"/>
    <w:rsid w:val="0084353E"/>
    <w:rsid w:val="00843A7A"/>
    <w:rsid w:val="0084412C"/>
    <w:rsid w:val="0084478F"/>
    <w:rsid w:val="008447F5"/>
    <w:rsid w:val="008449CE"/>
    <w:rsid w:val="00844B21"/>
    <w:rsid w:val="00844BE5"/>
    <w:rsid w:val="00844CC8"/>
    <w:rsid w:val="00845263"/>
    <w:rsid w:val="008455EF"/>
    <w:rsid w:val="0084595E"/>
    <w:rsid w:val="00845984"/>
    <w:rsid w:val="00845BD5"/>
    <w:rsid w:val="00845E69"/>
    <w:rsid w:val="00846094"/>
    <w:rsid w:val="00846243"/>
    <w:rsid w:val="0084627E"/>
    <w:rsid w:val="00846292"/>
    <w:rsid w:val="00846475"/>
    <w:rsid w:val="00846495"/>
    <w:rsid w:val="008466A6"/>
    <w:rsid w:val="00846AC3"/>
    <w:rsid w:val="00846F1C"/>
    <w:rsid w:val="00847884"/>
    <w:rsid w:val="008500B6"/>
    <w:rsid w:val="00850255"/>
    <w:rsid w:val="00850413"/>
    <w:rsid w:val="008506DF"/>
    <w:rsid w:val="008506E1"/>
    <w:rsid w:val="008515EE"/>
    <w:rsid w:val="00851C6C"/>
    <w:rsid w:val="008520C3"/>
    <w:rsid w:val="0085229F"/>
    <w:rsid w:val="00852543"/>
    <w:rsid w:val="008528D3"/>
    <w:rsid w:val="00852A26"/>
    <w:rsid w:val="00852F41"/>
    <w:rsid w:val="008535A7"/>
    <w:rsid w:val="008537CC"/>
    <w:rsid w:val="0085381A"/>
    <w:rsid w:val="00853E62"/>
    <w:rsid w:val="00853FE7"/>
    <w:rsid w:val="00854297"/>
    <w:rsid w:val="008543BB"/>
    <w:rsid w:val="00854553"/>
    <w:rsid w:val="00854F9E"/>
    <w:rsid w:val="00855034"/>
    <w:rsid w:val="00855B86"/>
    <w:rsid w:val="00855C3D"/>
    <w:rsid w:val="00855C63"/>
    <w:rsid w:val="00855FB5"/>
    <w:rsid w:val="008565F1"/>
    <w:rsid w:val="00856A67"/>
    <w:rsid w:val="00856BC7"/>
    <w:rsid w:val="00856E8E"/>
    <w:rsid w:val="0086042D"/>
    <w:rsid w:val="0086054A"/>
    <w:rsid w:val="00860874"/>
    <w:rsid w:val="00860C35"/>
    <w:rsid w:val="00860D70"/>
    <w:rsid w:val="00860DD6"/>
    <w:rsid w:val="00860E89"/>
    <w:rsid w:val="00860EEE"/>
    <w:rsid w:val="008614C4"/>
    <w:rsid w:val="008615AC"/>
    <w:rsid w:val="008617D0"/>
    <w:rsid w:val="00861987"/>
    <w:rsid w:val="00861A81"/>
    <w:rsid w:val="00861AA7"/>
    <w:rsid w:val="00862008"/>
    <w:rsid w:val="008621CF"/>
    <w:rsid w:val="00862720"/>
    <w:rsid w:val="008628C8"/>
    <w:rsid w:val="00862B2A"/>
    <w:rsid w:val="00862C67"/>
    <w:rsid w:val="00862ED2"/>
    <w:rsid w:val="00862F9F"/>
    <w:rsid w:val="008630B9"/>
    <w:rsid w:val="0086314A"/>
    <w:rsid w:val="008634D0"/>
    <w:rsid w:val="00863D7B"/>
    <w:rsid w:val="00863DD2"/>
    <w:rsid w:val="00863E0C"/>
    <w:rsid w:val="00863F37"/>
    <w:rsid w:val="0086406B"/>
    <w:rsid w:val="008646F1"/>
    <w:rsid w:val="00864964"/>
    <w:rsid w:val="00864C8C"/>
    <w:rsid w:val="00864E1F"/>
    <w:rsid w:val="00865826"/>
    <w:rsid w:val="008663C2"/>
    <w:rsid w:val="00866400"/>
    <w:rsid w:val="00866B26"/>
    <w:rsid w:val="008671BC"/>
    <w:rsid w:val="00867606"/>
    <w:rsid w:val="00867651"/>
    <w:rsid w:val="00867A49"/>
    <w:rsid w:val="00867AC5"/>
    <w:rsid w:val="008704A9"/>
    <w:rsid w:val="00870D04"/>
    <w:rsid w:val="0087118F"/>
    <w:rsid w:val="008711E6"/>
    <w:rsid w:val="0087121B"/>
    <w:rsid w:val="008714B6"/>
    <w:rsid w:val="00871B42"/>
    <w:rsid w:val="00871FC4"/>
    <w:rsid w:val="0087238A"/>
    <w:rsid w:val="008726A8"/>
    <w:rsid w:val="008728BC"/>
    <w:rsid w:val="00872D8F"/>
    <w:rsid w:val="00873315"/>
    <w:rsid w:val="0087348D"/>
    <w:rsid w:val="008739D9"/>
    <w:rsid w:val="00873CC0"/>
    <w:rsid w:val="00873DCC"/>
    <w:rsid w:val="008743F3"/>
    <w:rsid w:val="0087444A"/>
    <w:rsid w:val="00874AB7"/>
    <w:rsid w:val="00874B53"/>
    <w:rsid w:val="00875139"/>
    <w:rsid w:val="00875256"/>
    <w:rsid w:val="00875388"/>
    <w:rsid w:val="008753A3"/>
    <w:rsid w:val="008753C1"/>
    <w:rsid w:val="00875410"/>
    <w:rsid w:val="008754BE"/>
    <w:rsid w:val="00875500"/>
    <w:rsid w:val="00875D2C"/>
    <w:rsid w:val="00876315"/>
    <w:rsid w:val="0087631F"/>
    <w:rsid w:val="0087649F"/>
    <w:rsid w:val="00876A09"/>
    <w:rsid w:val="00876D40"/>
    <w:rsid w:val="00876DF0"/>
    <w:rsid w:val="008776C1"/>
    <w:rsid w:val="00877A98"/>
    <w:rsid w:val="008801E3"/>
    <w:rsid w:val="008802FD"/>
    <w:rsid w:val="008808BE"/>
    <w:rsid w:val="00880E22"/>
    <w:rsid w:val="00880E98"/>
    <w:rsid w:val="00880EDF"/>
    <w:rsid w:val="008811E3"/>
    <w:rsid w:val="00881863"/>
    <w:rsid w:val="00881B16"/>
    <w:rsid w:val="00881D4F"/>
    <w:rsid w:val="00881F31"/>
    <w:rsid w:val="00881F7A"/>
    <w:rsid w:val="00881F9E"/>
    <w:rsid w:val="0088219A"/>
    <w:rsid w:val="00882273"/>
    <w:rsid w:val="008826CD"/>
    <w:rsid w:val="00882DE6"/>
    <w:rsid w:val="008834F9"/>
    <w:rsid w:val="00883506"/>
    <w:rsid w:val="0088378A"/>
    <w:rsid w:val="00883B23"/>
    <w:rsid w:val="00883D4D"/>
    <w:rsid w:val="00883FDD"/>
    <w:rsid w:val="00884009"/>
    <w:rsid w:val="008842CA"/>
    <w:rsid w:val="00884B59"/>
    <w:rsid w:val="00884C22"/>
    <w:rsid w:val="00884C88"/>
    <w:rsid w:val="008850BA"/>
    <w:rsid w:val="008851D6"/>
    <w:rsid w:val="00885478"/>
    <w:rsid w:val="00885649"/>
    <w:rsid w:val="0088583D"/>
    <w:rsid w:val="00885876"/>
    <w:rsid w:val="00885BD7"/>
    <w:rsid w:val="00885DD7"/>
    <w:rsid w:val="00886185"/>
    <w:rsid w:val="008861D9"/>
    <w:rsid w:val="00886201"/>
    <w:rsid w:val="0088638C"/>
    <w:rsid w:val="008864A7"/>
    <w:rsid w:val="008866F4"/>
    <w:rsid w:val="008867F5"/>
    <w:rsid w:val="00886954"/>
    <w:rsid w:val="00886A8C"/>
    <w:rsid w:val="00886B86"/>
    <w:rsid w:val="00886D5D"/>
    <w:rsid w:val="00886EDF"/>
    <w:rsid w:val="008870F7"/>
    <w:rsid w:val="00887124"/>
    <w:rsid w:val="00887153"/>
    <w:rsid w:val="00887449"/>
    <w:rsid w:val="008877E0"/>
    <w:rsid w:val="008879D1"/>
    <w:rsid w:val="00887A42"/>
    <w:rsid w:val="00887F16"/>
    <w:rsid w:val="008900B0"/>
    <w:rsid w:val="008902CD"/>
    <w:rsid w:val="008906FF"/>
    <w:rsid w:val="008908E5"/>
    <w:rsid w:val="00890D00"/>
    <w:rsid w:val="00891216"/>
    <w:rsid w:val="008917D6"/>
    <w:rsid w:val="00891BF4"/>
    <w:rsid w:val="00891C62"/>
    <w:rsid w:val="00891CC4"/>
    <w:rsid w:val="00892606"/>
    <w:rsid w:val="008927B6"/>
    <w:rsid w:val="00892840"/>
    <w:rsid w:val="00892C3A"/>
    <w:rsid w:val="00892CF8"/>
    <w:rsid w:val="008933DB"/>
    <w:rsid w:val="00893549"/>
    <w:rsid w:val="008935B0"/>
    <w:rsid w:val="008935CD"/>
    <w:rsid w:val="008937A9"/>
    <w:rsid w:val="00893C3D"/>
    <w:rsid w:val="0089468D"/>
    <w:rsid w:val="00894B8E"/>
    <w:rsid w:val="00894EF6"/>
    <w:rsid w:val="00894FDC"/>
    <w:rsid w:val="00895131"/>
    <w:rsid w:val="0089547E"/>
    <w:rsid w:val="00895B36"/>
    <w:rsid w:val="00895CCD"/>
    <w:rsid w:val="00895D37"/>
    <w:rsid w:val="00895D47"/>
    <w:rsid w:val="00895DCF"/>
    <w:rsid w:val="00896352"/>
    <w:rsid w:val="008968FA"/>
    <w:rsid w:val="00896BDC"/>
    <w:rsid w:val="008972D8"/>
    <w:rsid w:val="008976A0"/>
    <w:rsid w:val="0089775B"/>
    <w:rsid w:val="00897796"/>
    <w:rsid w:val="0089781C"/>
    <w:rsid w:val="00897899"/>
    <w:rsid w:val="00897DD9"/>
    <w:rsid w:val="008A00EC"/>
    <w:rsid w:val="008A0502"/>
    <w:rsid w:val="008A0C4D"/>
    <w:rsid w:val="008A0DDA"/>
    <w:rsid w:val="008A0ECF"/>
    <w:rsid w:val="008A0FE3"/>
    <w:rsid w:val="008A146E"/>
    <w:rsid w:val="008A1582"/>
    <w:rsid w:val="008A16F9"/>
    <w:rsid w:val="008A176F"/>
    <w:rsid w:val="008A1824"/>
    <w:rsid w:val="008A1992"/>
    <w:rsid w:val="008A1BE3"/>
    <w:rsid w:val="008A1D3E"/>
    <w:rsid w:val="008A1E20"/>
    <w:rsid w:val="008A24A8"/>
    <w:rsid w:val="008A2597"/>
    <w:rsid w:val="008A286D"/>
    <w:rsid w:val="008A2CBC"/>
    <w:rsid w:val="008A3B81"/>
    <w:rsid w:val="008A4323"/>
    <w:rsid w:val="008A4485"/>
    <w:rsid w:val="008A45BC"/>
    <w:rsid w:val="008A4626"/>
    <w:rsid w:val="008A4895"/>
    <w:rsid w:val="008A4A23"/>
    <w:rsid w:val="008A4B16"/>
    <w:rsid w:val="008A4D63"/>
    <w:rsid w:val="008A4E06"/>
    <w:rsid w:val="008A5906"/>
    <w:rsid w:val="008A5BA8"/>
    <w:rsid w:val="008A62EE"/>
    <w:rsid w:val="008A6315"/>
    <w:rsid w:val="008A6C96"/>
    <w:rsid w:val="008A6D62"/>
    <w:rsid w:val="008A6DD3"/>
    <w:rsid w:val="008A6E9A"/>
    <w:rsid w:val="008A6FD8"/>
    <w:rsid w:val="008A746F"/>
    <w:rsid w:val="008A7501"/>
    <w:rsid w:val="008A7E92"/>
    <w:rsid w:val="008A7ECB"/>
    <w:rsid w:val="008A7FC4"/>
    <w:rsid w:val="008AF39C"/>
    <w:rsid w:val="008B0D33"/>
    <w:rsid w:val="008B0DC4"/>
    <w:rsid w:val="008B13A3"/>
    <w:rsid w:val="008B13E9"/>
    <w:rsid w:val="008B1788"/>
    <w:rsid w:val="008B1F25"/>
    <w:rsid w:val="008B273E"/>
    <w:rsid w:val="008B2BF0"/>
    <w:rsid w:val="008B2BF5"/>
    <w:rsid w:val="008B2D99"/>
    <w:rsid w:val="008B30F0"/>
    <w:rsid w:val="008B336D"/>
    <w:rsid w:val="008B3A4B"/>
    <w:rsid w:val="008B3B51"/>
    <w:rsid w:val="008B3BFF"/>
    <w:rsid w:val="008B3E8A"/>
    <w:rsid w:val="008B4057"/>
    <w:rsid w:val="008B4145"/>
    <w:rsid w:val="008B4702"/>
    <w:rsid w:val="008B4CAC"/>
    <w:rsid w:val="008B4EEE"/>
    <w:rsid w:val="008B4F54"/>
    <w:rsid w:val="008B4FD3"/>
    <w:rsid w:val="008B5290"/>
    <w:rsid w:val="008B5BF5"/>
    <w:rsid w:val="008B61BF"/>
    <w:rsid w:val="008B6232"/>
    <w:rsid w:val="008B71EA"/>
    <w:rsid w:val="008B7798"/>
    <w:rsid w:val="008B7983"/>
    <w:rsid w:val="008C0041"/>
    <w:rsid w:val="008C0787"/>
    <w:rsid w:val="008C09DD"/>
    <w:rsid w:val="008C0DC7"/>
    <w:rsid w:val="008C1483"/>
    <w:rsid w:val="008C149B"/>
    <w:rsid w:val="008C1A4D"/>
    <w:rsid w:val="008C1BC1"/>
    <w:rsid w:val="008C22BD"/>
    <w:rsid w:val="008C22C6"/>
    <w:rsid w:val="008C257D"/>
    <w:rsid w:val="008C2C04"/>
    <w:rsid w:val="008C2CF5"/>
    <w:rsid w:val="008C2CFD"/>
    <w:rsid w:val="008C3075"/>
    <w:rsid w:val="008C3232"/>
    <w:rsid w:val="008C34BF"/>
    <w:rsid w:val="008C361A"/>
    <w:rsid w:val="008C3DC6"/>
    <w:rsid w:val="008C3E51"/>
    <w:rsid w:val="008C3F06"/>
    <w:rsid w:val="008C438A"/>
    <w:rsid w:val="008C4536"/>
    <w:rsid w:val="008C478B"/>
    <w:rsid w:val="008C49A9"/>
    <w:rsid w:val="008C5068"/>
    <w:rsid w:val="008C57D6"/>
    <w:rsid w:val="008C5C3A"/>
    <w:rsid w:val="008C603A"/>
    <w:rsid w:val="008C6481"/>
    <w:rsid w:val="008C6784"/>
    <w:rsid w:val="008C67BE"/>
    <w:rsid w:val="008C709D"/>
    <w:rsid w:val="008C71C8"/>
    <w:rsid w:val="008C77E1"/>
    <w:rsid w:val="008C7857"/>
    <w:rsid w:val="008C789C"/>
    <w:rsid w:val="008C7F6C"/>
    <w:rsid w:val="008D0615"/>
    <w:rsid w:val="008D08B7"/>
    <w:rsid w:val="008D0BC6"/>
    <w:rsid w:val="008D0D58"/>
    <w:rsid w:val="008D0E35"/>
    <w:rsid w:val="008D0E5A"/>
    <w:rsid w:val="008D0EA9"/>
    <w:rsid w:val="008D1385"/>
    <w:rsid w:val="008D167D"/>
    <w:rsid w:val="008D16E0"/>
    <w:rsid w:val="008D1F2D"/>
    <w:rsid w:val="008D2219"/>
    <w:rsid w:val="008D261F"/>
    <w:rsid w:val="008D2E62"/>
    <w:rsid w:val="008D3037"/>
    <w:rsid w:val="008D3507"/>
    <w:rsid w:val="008D387B"/>
    <w:rsid w:val="008D39E6"/>
    <w:rsid w:val="008D39F4"/>
    <w:rsid w:val="008D4384"/>
    <w:rsid w:val="008D492A"/>
    <w:rsid w:val="008D4B58"/>
    <w:rsid w:val="008D4B8A"/>
    <w:rsid w:val="008D55D0"/>
    <w:rsid w:val="008D592C"/>
    <w:rsid w:val="008D5D28"/>
    <w:rsid w:val="008D6541"/>
    <w:rsid w:val="008D7119"/>
    <w:rsid w:val="008D7AEC"/>
    <w:rsid w:val="008D7B02"/>
    <w:rsid w:val="008D7D7B"/>
    <w:rsid w:val="008D7F1F"/>
    <w:rsid w:val="008E09AE"/>
    <w:rsid w:val="008E0C02"/>
    <w:rsid w:val="008E0F52"/>
    <w:rsid w:val="008E133A"/>
    <w:rsid w:val="008E17F1"/>
    <w:rsid w:val="008E2316"/>
    <w:rsid w:val="008E25F1"/>
    <w:rsid w:val="008E273F"/>
    <w:rsid w:val="008E2BEE"/>
    <w:rsid w:val="008E32DA"/>
    <w:rsid w:val="008E34BE"/>
    <w:rsid w:val="008E3F8B"/>
    <w:rsid w:val="008E42F4"/>
    <w:rsid w:val="008E44FD"/>
    <w:rsid w:val="008E4D6A"/>
    <w:rsid w:val="008E50EF"/>
    <w:rsid w:val="008E5307"/>
    <w:rsid w:val="008E5595"/>
    <w:rsid w:val="008E5657"/>
    <w:rsid w:val="008E5BB9"/>
    <w:rsid w:val="008E5E51"/>
    <w:rsid w:val="008E6185"/>
    <w:rsid w:val="008E61C9"/>
    <w:rsid w:val="008E644F"/>
    <w:rsid w:val="008E67D5"/>
    <w:rsid w:val="008E6F8A"/>
    <w:rsid w:val="008E721F"/>
    <w:rsid w:val="008E7789"/>
    <w:rsid w:val="008E7D63"/>
    <w:rsid w:val="008F002A"/>
    <w:rsid w:val="008F00DB"/>
    <w:rsid w:val="008F059C"/>
    <w:rsid w:val="008F059E"/>
    <w:rsid w:val="008F08FE"/>
    <w:rsid w:val="008F0BA7"/>
    <w:rsid w:val="008F0EDA"/>
    <w:rsid w:val="008F110E"/>
    <w:rsid w:val="008F1264"/>
    <w:rsid w:val="008F1339"/>
    <w:rsid w:val="008F1846"/>
    <w:rsid w:val="008F1CCC"/>
    <w:rsid w:val="008F1FAB"/>
    <w:rsid w:val="008F20D9"/>
    <w:rsid w:val="008F267E"/>
    <w:rsid w:val="008F2CA1"/>
    <w:rsid w:val="008F36D7"/>
    <w:rsid w:val="008F37D3"/>
    <w:rsid w:val="008F3F1D"/>
    <w:rsid w:val="008F449D"/>
    <w:rsid w:val="008F44A9"/>
    <w:rsid w:val="008F47C6"/>
    <w:rsid w:val="008F4AAC"/>
    <w:rsid w:val="008F4CF7"/>
    <w:rsid w:val="008F4E87"/>
    <w:rsid w:val="008F4EDF"/>
    <w:rsid w:val="008F5634"/>
    <w:rsid w:val="008F5948"/>
    <w:rsid w:val="008F5B4E"/>
    <w:rsid w:val="008F5D1F"/>
    <w:rsid w:val="008F5F42"/>
    <w:rsid w:val="008F60A4"/>
    <w:rsid w:val="008F60DF"/>
    <w:rsid w:val="008F62C5"/>
    <w:rsid w:val="008F6340"/>
    <w:rsid w:val="008F64E2"/>
    <w:rsid w:val="008F684B"/>
    <w:rsid w:val="008F6DB2"/>
    <w:rsid w:val="008F6F81"/>
    <w:rsid w:val="008F7E42"/>
    <w:rsid w:val="00900093"/>
    <w:rsid w:val="00900588"/>
    <w:rsid w:val="009006A2"/>
    <w:rsid w:val="00900931"/>
    <w:rsid w:val="00900966"/>
    <w:rsid w:val="00900B87"/>
    <w:rsid w:val="0090102B"/>
    <w:rsid w:val="0090115B"/>
    <w:rsid w:val="009011AF"/>
    <w:rsid w:val="009013E3"/>
    <w:rsid w:val="00901448"/>
    <w:rsid w:val="00901535"/>
    <w:rsid w:val="00901959"/>
    <w:rsid w:val="00901F4E"/>
    <w:rsid w:val="009024FD"/>
    <w:rsid w:val="00902688"/>
    <w:rsid w:val="009026AD"/>
    <w:rsid w:val="009028C9"/>
    <w:rsid w:val="00902DCD"/>
    <w:rsid w:val="00902F12"/>
    <w:rsid w:val="009033D3"/>
    <w:rsid w:val="0090342C"/>
    <w:rsid w:val="009036BC"/>
    <w:rsid w:val="00903AFB"/>
    <w:rsid w:val="00903EA6"/>
    <w:rsid w:val="00904373"/>
    <w:rsid w:val="009044DA"/>
    <w:rsid w:val="00904888"/>
    <w:rsid w:val="00904AE2"/>
    <w:rsid w:val="00904B84"/>
    <w:rsid w:val="00904C73"/>
    <w:rsid w:val="0090515B"/>
    <w:rsid w:val="009053DA"/>
    <w:rsid w:val="00905C47"/>
    <w:rsid w:val="00905E93"/>
    <w:rsid w:val="0090628D"/>
    <w:rsid w:val="00906379"/>
    <w:rsid w:val="0090638B"/>
    <w:rsid w:val="00906393"/>
    <w:rsid w:val="00906480"/>
    <w:rsid w:val="009065AC"/>
    <w:rsid w:val="00906D31"/>
    <w:rsid w:val="00907086"/>
    <w:rsid w:val="009072E6"/>
    <w:rsid w:val="00907481"/>
    <w:rsid w:val="0090764B"/>
    <w:rsid w:val="00907C37"/>
    <w:rsid w:val="00907CD8"/>
    <w:rsid w:val="00907FB5"/>
    <w:rsid w:val="0091001B"/>
    <w:rsid w:val="00910039"/>
    <w:rsid w:val="009101EA"/>
    <w:rsid w:val="00910641"/>
    <w:rsid w:val="009106FC"/>
    <w:rsid w:val="0091090F"/>
    <w:rsid w:val="00910D45"/>
    <w:rsid w:val="00911195"/>
    <w:rsid w:val="00911514"/>
    <w:rsid w:val="00911748"/>
    <w:rsid w:val="009118BB"/>
    <w:rsid w:val="00911912"/>
    <w:rsid w:val="0091191F"/>
    <w:rsid w:val="00911EA5"/>
    <w:rsid w:val="009128C0"/>
    <w:rsid w:val="0091295F"/>
    <w:rsid w:val="00912A2F"/>
    <w:rsid w:val="009133C7"/>
    <w:rsid w:val="009140CD"/>
    <w:rsid w:val="0091412C"/>
    <w:rsid w:val="009148F3"/>
    <w:rsid w:val="009149E0"/>
    <w:rsid w:val="00914B2A"/>
    <w:rsid w:val="00914ED2"/>
    <w:rsid w:val="00914F70"/>
    <w:rsid w:val="00915064"/>
    <w:rsid w:val="00915541"/>
    <w:rsid w:val="00915B81"/>
    <w:rsid w:val="00915D6B"/>
    <w:rsid w:val="009160DF"/>
    <w:rsid w:val="00916159"/>
    <w:rsid w:val="00916287"/>
    <w:rsid w:val="009162C7"/>
    <w:rsid w:val="00916B1D"/>
    <w:rsid w:val="00916CF3"/>
    <w:rsid w:val="00916EC2"/>
    <w:rsid w:val="00917028"/>
    <w:rsid w:val="009174AA"/>
    <w:rsid w:val="009176BC"/>
    <w:rsid w:val="009178BD"/>
    <w:rsid w:val="00917FC1"/>
    <w:rsid w:val="00920227"/>
    <w:rsid w:val="00920341"/>
    <w:rsid w:val="00920348"/>
    <w:rsid w:val="00920424"/>
    <w:rsid w:val="0092042E"/>
    <w:rsid w:val="00920617"/>
    <w:rsid w:val="00920B00"/>
    <w:rsid w:val="00920B54"/>
    <w:rsid w:val="009212F6"/>
    <w:rsid w:val="009213BD"/>
    <w:rsid w:val="00921797"/>
    <w:rsid w:val="00921D13"/>
    <w:rsid w:val="00921DDD"/>
    <w:rsid w:val="0092214C"/>
    <w:rsid w:val="00922435"/>
    <w:rsid w:val="009224F5"/>
    <w:rsid w:val="00922DC3"/>
    <w:rsid w:val="00922EDB"/>
    <w:rsid w:val="009232DA"/>
    <w:rsid w:val="00923522"/>
    <w:rsid w:val="0092372A"/>
    <w:rsid w:val="00923AFA"/>
    <w:rsid w:val="00924005"/>
    <w:rsid w:val="00924627"/>
    <w:rsid w:val="00924F76"/>
    <w:rsid w:val="009250A8"/>
    <w:rsid w:val="00925103"/>
    <w:rsid w:val="0092566F"/>
    <w:rsid w:val="00925BC5"/>
    <w:rsid w:val="00925BE6"/>
    <w:rsid w:val="00925BF1"/>
    <w:rsid w:val="00925D1E"/>
    <w:rsid w:val="0092627A"/>
    <w:rsid w:val="009265D6"/>
    <w:rsid w:val="009267A3"/>
    <w:rsid w:val="00926C23"/>
    <w:rsid w:val="00926F61"/>
    <w:rsid w:val="0092732B"/>
    <w:rsid w:val="00927469"/>
    <w:rsid w:val="00927596"/>
    <w:rsid w:val="009275D3"/>
    <w:rsid w:val="0092773A"/>
    <w:rsid w:val="009301D5"/>
    <w:rsid w:val="0093020A"/>
    <w:rsid w:val="0093033B"/>
    <w:rsid w:val="009309D8"/>
    <w:rsid w:val="00931064"/>
    <w:rsid w:val="009311CC"/>
    <w:rsid w:val="0093123D"/>
    <w:rsid w:val="0093126C"/>
    <w:rsid w:val="009312FE"/>
    <w:rsid w:val="00931568"/>
    <w:rsid w:val="00931801"/>
    <w:rsid w:val="009318A3"/>
    <w:rsid w:val="00932317"/>
    <w:rsid w:val="0093236E"/>
    <w:rsid w:val="009323C2"/>
    <w:rsid w:val="0093268F"/>
    <w:rsid w:val="009327E7"/>
    <w:rsid w:val="009327F2"/>
    <w:rsid w:val="0093284A"/>
    <w:rsid w:val="00933040"/>
    <w:rsid w:val="009330E9"/>
    <w:rsid w:val="009334C0"/>
    <w:rsid w:val="00933570"/>
    <w:rsid w:val="009338C2"/>
    <w:rsid w:val="00933B95"/>
    <w:rsid w:val="00933C35"/>
    <w:rsid w:val="009343B9"/>
    <w:rsid w:val="00934440"/>
    <w:rsid w:val="00934590"/>
    <w:rsid w:val="00934624"/>
    <w:rsid w:val="00935593"/>
    <w:rsid w:val="00935616"/>
    <w:rsid w:val="00935B49"/>
    <w:rsid w:val="00935D15"/>
    <w:rsid w:val="00936148"/>
    <w:rsid w:val="009366A5"/>
    <w:rsid w:val="00936A6B"/>
    <w:rsid w:val="00936C2F"/>
    <w:rsid w:val="00936DF5"/>
    <w:rsid w:val="00937148"/>
    <w:rsid w:val="009372CC"/>
    <w:rsid w:val="009375FC"/>
    <w:rsid w:val="00937816"/>
    <w:rsid w:val="00937EE0"/>
    <w:rsid w:val="009400C5"/>
    <w:rsid w:val="009402AB"/>
    <w:rsid w:val="00940572"/>
    <w:rsid w:val="00940804"/>
    <w:rsid w:val="00940E29"/>
    <w:rsid w:val="009411FB"/>
    <w:rsid w:val="009414A9"/>
    <w:rsid w:val="0094150D"/>
    <w:rsid w:val="00941629"/>
    <w:rsid w:val="00941863"/>
    <w:rsid w:val="00941AD1"/>
    <w:rsid w:val="00941B71"/>
    <w:rsid w:val="00941BE4"/>
    <w:rsid w:val="00941F73"/>
    <w:rsid w:val="009421AD"/>
    <w:rsid w:val="0094221C"/>
    <w:rsid w:val="0094242F"/>
    <w:rsid w:val="00942903"/>
    <w:rsid w:val="00942B92"/>
    <w:rsid w:val="00943DBC"/>
    <w:rsid w:val="0094409C"/>
    <w:rsid w:val="00944159"/>
    <w:rsid w:val="009444D9"/>
    <w:rsid w:val="009449B2"/>
    <w:rsid w:val="00944A2E"/>
    <w:rsid w:val="00944A82"/>
    <w:rsid w:val="00944DCE"/>
    <w:rsid w:val="00944E74"/>
    <w:rsid w:val="00945135"/>
    <w:rsid w:val="0094540E"/>
    <w:rsid w:val="0094562C"/>
    <w:rsid w:val="00945BCA"/>
    <w:rsid w:val="00945E7E"/>
    <w:rsid w:val="00945F08"/>
    <w:rsid w:val="00946865"/>
    <w:rsid w:val="00946C4D"/>
    <w:rsid w:val="00946DEF"/>
    <w:rsid w:val="00946FDA"/>
    <w:rsid w:val="009471B7"/>
    <w:rsid w:val="009473C3"/>
    <w:rsid w:val="0094758A"/>
    <w:rsid w:val="009475E2"/>
    <w:rsid w:val="009502A9"/>
    <w:rsid w:val="00950409"/>
    <w:rsid w:val="0095065C"/>
    <w:rsid w:val="0095069A"/>
    <w:rsid w:val="009508F1"/>
    <w:rsid w:val="009509EA"/>
    <w:rsid w:val="00950BF0"/>
    <w:rsid w:val="00951198"/>
    <w:rsid w:val="00951907"/>
    <w:rsid w:val="00951C96"/>
    <w:rsid w:val="00951DA6"/>
    <w:rsid w:val="00952260"/>
    <w:rsid w:val="00952271"/>
    <w:rsid w:val="0095285B"/>
    <w:rsid w:val="00952966"/>
    <w:rsid w:val="00952A35"/>
    <w:rsid w:val="0095345E"/>
    <w:rsid w:val="00953917"/>
    <w:rsid w:val="00953FE9"/>
    <w:rsid w:val="0095451C"/>
    <w:rsid w:val="0095481C"/>
    <w:rsid w:val="00954AE8"/>
    <w:rsid w:val="00954B90"/>
    <w:rsid w:val="00954D13"/>
    <w:rsid w:val="00954E7F"/>
    <w:rsid w:val="009551CA"/>
    <w:rsid w:val="009556D5"/>
    <w:rsid w:val="0095583F"/>
    <w:rsid w:val="00955BDB"/>
    <w:rsid w:val="00955D98"/>
    <w:rsid w:val="00955DF1"/>
    <w:rsid w:val="00955E45"/>
    <w:rsid w:val="00955F96"/>
    <w:rsid w:val="009564A2"/>
    <w:rsid w:val="009565F0"/>
    <w:rsid w:val="009567E6"/>
    <w:rsid w:val="00956B31"/>
    <w:rsid w:val="00956B7B"/>
    <w:rsid w:val="00957076"/>
    <w:rsid w:val="00957081"/>
    <w:rsid w:val="009570A9"/>
    <w:rsid w:val="009570B6"/>
    <w:rsid w:val="00957132"/>
    <w:rsid w:val="009576FD"/>
    <w:rsid w:val="009578EB"/>
    <w:rsid w:val="009578FF"/>
    <w:rsid w:val="00957B0C"/>
    <w:rsid w:val="00957B50"/>
    <w:rsid w:val="00957E25"/>
    <w:rsid w:val="00957E2D"/>
    <w:rsid w:val="00957F26"/>
    <w:rsid w:val="00960446"/>
    <w:rsid w:val="009606A9"/>
    <w:rsid w:val="00960AC0"/>
    <w:rsid w:val="00960CFD"/>
    <w:rsid w:val="00960D46"/>
    <w:rsid w:val="00960D7C"/>
    <w:rsid w:val="00960F41"/>
    <w:rsid w:val="009610ED"/>
    <w:rsid w:val="0096179B"/>
    <w:rsid w:val="00961CDA"/>
    <w:rsid w:val="00961DDB"/>
    <w:rsid w:val="00962094"/>
    <w:rsid w:val="00962AEF"/>
    <w:rsid w:val="00962AF9"/>
    <w:rsid w:val="00962CF7"/>
    <w:rsid w:val="009630FC"/>
    <w:rsid w:val="009633BB"/>
    <w:rsid w:val="009634AD"/>
    <w:rsid w:val="0096353B"/>
    <w:rsid w:val="00964221"/>
    <w:rsid w:val="0096485F"/>
    <w:rsid w:val="00964984"/>
    <w:rsid w:val="009649B0"/>
    <w:rsid w:val="00964A86"/>
    <w:rsid w:val="00964B98"/>
    <w:rsid w:val="009651DC"/>
    <w:rsid w:val="0096539B"/>
    <w:rsid w:val="00965530"/>
    <w:rsid w:val="00966B46"/>
    <w:rsid w:val="0096726D"/>
    <w:rsid w:val="00967354"/>
    <w:rsid w:val="009677B7"/>
    <w:rsid w:val="00967824"/>
    <w:rsid w:val="0097000E"/>
    <w:rsid w:val="0097029A"/>
    <w:rsid w:val="00970562"/>
    <w:rsid w:val="0097089F"/>
    <w:rsid w:val="00970DDB"/>
    <w:rsid w:val="009710F4"/>
    <w:rsid w:val="0097138D"/>
    <w:rsid w:val="00971592"/>
    <w:rsid w:val="0097172B"/>
    <w:rsid w:val="00971B62"/>
    <w:rsid w:val="00971D54"/>
    <w:rsid w:val="00971DA7"/>
    <w:rsid w:val="00971DDF"/>
    <w:rsid w:val="00971F1D"/>
    <w:rsid w:val="00972237"/>
    <w:rsid w:val="00972319"/>
    <w:rsid w:val="0097255D"/>
    <w:rsid w:val="00972982"/>
    <w:rsid w:val="00972BF7"/>
    <w:rsid w:val="00972CA9"/>
    <w:rsid w:val="009730B2"/>
    <w:rsid w:val="0097318A"/>
    <w:rsid w:val="009731D6"/>
    <w:rsid w:val="0097323F"/>
    <w:rsid w:val="009733FA"/>
    <w:rsid w:val="00973800"/>
    <w:rsid w:val="009739D3"/>
    <w:rsid w:val="00973A99"/>
    <w:rsid w:val="00974050"/>
    <w:rsid w:val="00974207"/>
    <w:rsid w:val="00974708"/>
    <w:rsid w:val="00974746"/>
    <w:rsid w:val="00974D94"/>
    <w:rsid w:val="009750A3"/>
    <w:rsid w:val="00975119"/>
    <w:rsid w:val="009757C7"/>
    <w:rsid w:val="00975F71"/>
    <w:rsid w:val="00976618"/>
    <w:rsid w:val="0097663B"/>
    <w:rsid w:val="009768B8"/>
    <w:rsid w:val="00976F04"/>
    <w:rsid w:val="009773EF"/>
    <w:rsid w:val="00977725"/>
    <w:rsid w:val="009777F4"/>
    <w:rsid w:val="00977AD8"/>
    <w:rsid w:val="00980A10"/>
    <w:rsid w:val="00981130"/>
    <w:rsid w:val="0098152E"/>
    <w:rsid w:val="0098164B"/>
    <w:rsid w:val="00981A9B"/>
    <w:rsid w:val="00981C03"/>
    <w:rsid w:val="00981F9F"/>
    <w:rsid w:val="0098251E"/>
    <w:rsid w:val="00982866"/>
    <w:rsid w:val="0098288D"/>
    <w:rsid w:val="00982D28"/>
    <w:rsid w:val="00983038"/>
    <w:rsid w:val="00983500"/>
    <w:rsid w:val="0098350B"/>
    <w:rsid w:val="00983888"/>
    <w:rsid w:val="00983B59"/>
    <w:rsid w:val="00983D46"/>
    <w:rsid w:val="00983DCA"/>
    <w:rsid w:val="0098422A"/>
    <w:rsid w:val="009843B4"/>
    <w:rsid w:val="00984439"/>
    <w:rsid w:val="009844C1"/>
    <w:rsid w:val="00984996"/>
    <w:rsid w:val="00985226"/>
    <w:rsid w:val="00985B2C"/>
    <w:rsid w:val="00985EF7"/>
    <w:rsid w:val="00986396"/>
    <w:rsid w:val="00986BA3"/>
    <w:rsid w:val="00986CF9"/>
    <w:rsid w:val="00987416"/>
    <w:rsid w:val="00987849"/>
    <w:rsid w:val="00987A75"/>
    <w:rsid w:val="00987A87"/>
    <w:rsid w:val="00987BBF"/>
    <w:rsid w:val="00987D61"/>
    <w:rsid w:val="00990252"/>
    <w:rsid w:val="009907E2"/>
    <w:rsid w:val="00990894"/>
    <w:rsid w:val="00990A4F"/>
    <w:rsid w:val="00990C0E"/>
    <w:rsid w:val="00990D75"/>
    <w:rsid w:val="00991093"/>
    <w:rsid w:val="0099163B"/>
    <w:rsid w:val="00991AC4"/>
    <w:rsid w:val="00991DD4"/>
    <w:rsid w:val="00992168"/>
    <w:rsid w:val="00992343"/>
    <w:rsid w:val="009925FA"/>
    <w:rsid w:val="00992677"/>
    <w:rsid w:val="009928F2"/>
    <w:rsid w:val="00992924"/>
    <w:rsid w:val="00992958"/>
    <w:rsid w:val="00992E78"/>
    <w:rsid w:val="00992F69"/>
    <w:rsid w:val="00993492"/>
    <w:rsid w:val="009934D3"/>
    <w:rsid w:val="0099363C"/>
    <w:rsid w:val="009937F9"/>
    <w:rsid w:val="009938B9"/>
    <w:rsid w:val="00993911"/>
    <w:rsid w:val="00993EFC"/>
    <w:rsid w:val="00993FA0"/>
    <w:rsid w:val="0099426D"/>
    <w:rsid w:val="009942EB"/>
    <w:rsid w:val="009944CB"/>
    <w:rsid w:val="00994584"/>
    <w:rsid w:val="00994F24"/>
    <w:rsid w:val="009959AF"/>
    <w:rsid w:val="00996306"/>
    <w:rsid w:val="00996744"/>
    <w:rsid w:val="009967DA"/>
    <w:rsid w:val="009969CB"/>
    <w:rsid w:val="00996CCD"/>
    <w:rsid w:val="0099705B"/>
    <w:rsid w:val="00997162"/>
    <w:rsid w:val="00997424"/>
    <w:rsid w:val="00997565"/>
    <w:rsid w:val="0099764E"/>
    <w:rsid w:val="009976CB"/>
    <w:rsid w:val="009976EF"/>
    <w:rsid w:val="00997748"/>
    <w:rsid w:val="0099794A"/>
    <w:rsid w:val="009979F9"/>
    <w:rsid w:val="00997A0C"/>
    <w:rsid w:val="00997AC4"/>
    <w:rsid w:val="00997CC2"/>
    <w:rsid w:val="00997CF4"/>
    <w:rsid w:val="00997EF8"/>
    <w:rsid w:val="009A00C6"/>
    <w:rsid w:val="009A02E9"/>
    <w:rsid w:val="009A051F"/>
    <w:rsid w:val="009A08D0"/>
    <w:rsid w:val="009A0907"/>
    <w:rsid w:val="009A0F83"/>
    <w:rsid w:val="009A0FD5"/>
    <w:rsid w:val="009A1169"/>
    <w:rsid w:val="009A1425"/>
    <w:rsid w:val="009A14AC"/>
    <w:rsid w:val="009A1A10"/>
    <w:rsid w:val="009A1AAC"/>
    <w:rsid w:val="009A1B7B"/>
    <w:rsid w:val="009A21AF"/>
    <w:rsid w:val="009A2BC7"/>
    <w:rsid w:val="009A2D7E"/>
    <w:rsid w:val="009A340D"/>
    <w:rsid w:val="009A3789"/>
    <w:rsid w:val="009A3902"/>
    <w:rsid w:val="009A3AA7"/>
    <w:rsid w:val="009A3FD5"/>
    <w:rsid w:val="009A4361"/>
    <w:rsid w:val="009A4860"/>
    <w:rsid w:val="009A4DFC"/>
    <w:rsid w:val="009A4FEB"/>
    <w:rsid w:val="009A550E"/>
    <w:rsid w:val="009A559B"/>
    <w:rsid w:val="009A66C7"/>
    <w:rsid w:val="009A6919"/>
    <w:rsid w:val="009A6AC7"/>
    <w:rsid w:val="009A6CC2"/>
    <w:rsid w:val="009A704F"/>
    <w:rsid w:val="009A7831"/>
    <w:rsid w:val="009B0408"/>
    <w:rsid w:val="009B0428"/>
    <w:rsid w:val="009B052B"/>
    <w:rsid w:val="009B0554"/>
    <w:rsid w:val="009B07F3"/>
    <w:rsid w:val="009B0843"/>
    <w:rsid w:val="009B0D83"/>
    <w:rsid w:val="009B0F58"/>
    <w:rsid w:val="009B158F"/>
    <w:rsid w:val="009B18A0"/>
    <w:rsid w:val="009B18AF"/>
    <w:rsid w:val="009B191B"/>
    <w:rsid w:val="009B1E47"/>
    <w:rsid w:val="009B20D0"/>
    <w:rsid w:val="009B21EC"/>
    <w:rsid w:val="009B28FE"/>
    <w:rsid w:val="009B2CED"/>
    <w:rsid w:val="009B2EBA"/>
    <w:rsid w:val="009B2EE7"/>
    <w:rsid w:val="009B3293"/>
    <w:rsid w:val="009B345D"/>
    <w:rsid w:val="009B3A1F"/>
    <w:rsid w:val="009B3D41"/>
    <w:rsid w:val="009B3DBA"/>
    <w:rsid w:val="009B464A"/>
    <w:rsid w:val="009B484B"/>
    <w:rsid w:val="009B4B01"/>
    <w:rsid w:val="009B4BEB"/>
    <w:rsid w:val="009B4C88"/>
    <w:rsid w:val="009B4E75"/>
    <w:rsid w:val="009B57C8"/>
    <w:rsid w:val="009B5A4D"/>
    <w:rsid w:val="009B5C7F"/>
    <w:rsid w:val="009B5D79"/>
    <w:rsid w:val="009B5F3E"/>
    <w:rsid w:val="009B6A45"/>
    <w:rsid w:val="009B6C36"/>
    <w:rsid w:val="009B6C6C"/>
    <w:rsid w:val="009B6CC2"/>
    <w:rsid w:val="009B6DB0"/>
    <w:rsid w:val="009B6ECD"/>
    <w:rsid w:val="009B6F47"/>
    <w:rsid w:val="009B7054"/>
    <w:rsid w:val="009B7061"/>
    <w:rsid w:val="009B7321"/>
    <w:rsid w:val="009B77A4"/>
    <w:rsid w:val="009B7A72"/>
    <w:rsid w:val="009B7BB8"/>
    <w:rsid w:val="009C109A"/>
    <w:rsid w:val="009C1153"/>
    <w:rsid w:val="009C126A"/>
    <w:rsid w:val="009C18CC"/>
    <w:rsid w:val="009C1D4C"/>
    <w:rsid w:val="009C1DD8"/>
    <w:rsid w:val="009C1FB7"/>
    <w:rsid w:val="009C25B0"/>
    <w:rsid w:val="009C2DAE"/>
    <w:rsid w:val="009C2DD2"/>
    <w:rsid w:val="009C3330"/>
    <w:rsid w:val="009C3650"/>
    <w:rsid w:val="009C391C"/>
    <w:rsid w:val="009C3ADF"/>
    <w:rsid w:val="009C3C1D"/>
    <w:rsid w:val="009C3E93"/>
    <w:rsid w:val="009C4063"/>
    <w:rsid w:val="009C427F"/>
    <w:rsid w:val="009C441F"/>
    <w:rsid w:val="009C452D"/>
    <w:rsid w:val="009C4A07"/>
    <w:rsid w:val="009C4B8E"/>
    <w:rsid w:val="009C4E86"/>
    <w:rsid w:val="009C5052"/>
    <w:rsid w:val="009C51D5"/>
    <w:rsid w:val="009C543C"/>
    <w:rsid w:val="009C553F"/>
    <w:rsid w:val="009C5549"/>
    <w:rsid w:val="009C58C4"/>
    <w:rsid w:val="009C5911"/>
    <w:rsid w:val="009C599A"/>
    <w:rsid w:val="009C5A95"/>
    <w:rsid w:val="009C5B37"/>
    <w:rsid w:val="009C5DB5"/>
    <w:rsid w:val="009C5F68"/>
    <w:rsid w:val="009C5FBA"/>
    <w:rsid w:val="009C650E"/>
    <w:rsid w:val="009C69C9"/>
    <w:rsid w:val="009C6FB2"/>
    <w:rsid w:val="009C70DB"/>
    <w:rsid w:val="009C790B"/>
    <w:rsid w:val="009C799C"/>
    <w:rsid w:val="009C7C05"/>
    <w:rsid w:val="009D018D"/>
    <w:rsid w:val="009D019D"/>
    <w:rsid w:val="009D03CD"/>
    <w:rsid w:val="009D03DE"/>
    <w:rsid w:val="009D0E75"/>
    <w:rsid w:val="009D147F"/>
    <w:rsid w:val="009D159E"/>
    <w:rsid w:val="009D17DF"/>
    <w:rsid w:val="009D19BC"/>
    <w:rsid w:val="009D1ACB"/>
    <w:rsid w:val="009D1DB8"/>
    <w:rsid w:val="009D1F45"/>
    <w:rsid w:val="009D20A0"/>
    <w:rsid w:val="009D2237"/>
    <w:rsid w:val="009D2348"/>
    <w:rsid w:val="009D2863"/>
    <w:rsid w:val="009D2CFF"/>
    <w:rsid w:val="009D2E67"/>
    <w:rsid w:val="009D2F0C"/>
    <w:rsid w:val="009D3578"/>
    <w:rsid w:val="009D3A5F"/>
    <w:rsid w:val="009D3C35"/>
    <w:rsid w:val="009D3C69"/>
    <w:rsid w:val="009D3EF3"/>
    <w:rsid w:val="009D3F62"/>
    <w:rsid w:val="009D411C"/>
    <w:rsid w:val="009D41D3"/>
    <w:rsid w:val="009D426D"/>
    <w:rsid w:val="009D4909"/>
    <w:rsid w:val="009D4D6E"/>
    <w:rsid w:val="009D4FE3"/>
    <w:rsid w:val="009D5177"/>
    <w:rsid w:val="009D5193"/>
    <w:rsid w:val="009D5231"/>
    <w:rsid w:val="009D548E"/>
    <w:rsid w:val="009D5A9C"/>
    <w:rsid w:val="009D5B67"/>
    <w:rsid w:val="009D5C32"/>
    <w:rsid w:val="009D63A1"/>
    <w:rsid w:val="009D6472"/>
    <w:rsid w:val="009D68E5"/>
    <w:rsid w:val="009D6A86"/>
    <w:rsid w:val="009D6AD0"/>
    <w:rsid w:val="009D6EF3"/>
    <w:rsid w:val="009D7281"/>
    <w:rsid w:val="009D79F4"/>
    <w:rsid w:val="009D7A14"/>
    <w:rsid w:val="009D7DA4"/>
    <w:rsid w:val="009E00CB"/>
    <w:rsid w:val="009E039F"/>
    <w:rsid w:val="009E0D4A"/>
    <w:rsid w:val="009E0E7E"/>
    <w:rsid w:val="009E127D"/>
    <w:rsid w:val="009E1374"/>
    <w:rsid w:val="009E1466"/>
    <w:rsid w:val="009E1802"/>
    <w:rsid w:val="009E2005"/>
    <w:rsid w:val="009E2202"/>
    <w:rsid w:val="009E2561"/>
    <w:rsid w:val="009E2B4C"/>
    <w:rsid w:val="009E2F16"/>
    <w:rsid w:val="009E3B26"/>
    <w:rsid w:val="009E3CD1"/>
    <w:rsid w:val="009E46F3"/>
    <w:rsid w:val="009E4AA4"/>
    <w:rsid w:val="009E521F"/>
    <w:rsid w:val="009E55B7"/>
    <w:rsid w:val="009E5AF5"/>
    <w:rsid w:val="009E5EB5"/>
    <w:rsid w:val="009E5FFF"/>
    <w:rsid w:val="009E6BC2"/>
    <w:rsid w:val="009E6DAA"/>
    <w:rsid w:val="009E74F0"/>
    <w:rsid w:val="009E7519"/>
    <w:rsid w:val="009F00EC"/>
    <w:rsid w:val="009F0261"/>
    <w:rsid w:val="009F0768"/>
    <w:rsid w:val="009F0924"/>
    <w:rsid w:val="009F0A3C"/>
    <w:rsid w:val="009F0D0F"/>
    <w:rsid w:val="009F0EDA"/>
    <w:rsid w:val="009F0F07"/>
    <w:rsid w:val="009F12E4"/>
    <w:rsid w:val="009F152E"/>
    <w:rsid w:val="009F1633"/>
    <w:rsid w:val="009F19DE"/>
    <w:rsid w:val="009F1A4C"/>
    <w:rsid w:val="009F1B3E"/>
    <w:rsid w:val="009F2530"/>
    <w:rsid w:val="009F2581"/>
    <w:rsid w:val="009F2901"/>
    <w:rsid w:val="009F2B43"/>
    <w:rsid w:val="009F2CE5"/>
    <w:rsid w:val="009F3172"/>
    <w:rsid w:val="009F372A"/>
    <w:rsid w:val="009F39AF"/>
    <w:rsid w:val="009F41F2"/>
    <w:rsid w:val="009F455B"/>
    <w:rsid w:val="009F4848"/>
    <w:rsid w:val="009F4CDF"/>
    <w:rsid w:val="009F4EDC"/>
    <w:rsid w:val="009F5211"/>
    <w:rsid w:val="009F56A0"/>
    <w:rsid w:val="009F5ACD"/>
    <w:rsid w:val="009F5BA1"/>
    <w:rsid w:val="009F6089"/>
    <w:rsid w:val="009F61B7"/>
    <w:rsid w:val="009F6297"/>
    <w:rsid w:val="009F6789"/>
    <w:rsid w:val="009F6AFD"/>
    <w:rsid w:val="009F75E7"/>
    <w:rsid w:val="009F7867"/>
    <w:rsid w:val="009F78FC"/>
    <w:rsid w:val="009F7915"/>
    <w:rsid w:val="009F794A"/>
    <w:rsid w:val="009F7A83"/>
    <w:rsid w:val="009F7D66"/>
    <w:rsid w:val="009F7DFA"/>
    <w:rsid w:val="009F7EE2"/>
    <w:rsid w:val="009F7FBB"/>
    <w:rsid w:val="00A00349"/>
    <w:rsid w:val="00A00461"/>
    <w:rsid w:val="00A00BD2"/>
    <w:rsid w:val="00A00D54"/>
    <w:rsid w:val="00A00E56"/>
    <w:rsid w:val="00A01157"/>
    <w:rsid w:val="00A01216"/>
    <w:rsid w:val="00A012B6"/>
    <w:rsid w:val="00A01936"/>
    <w:rsid w:val="00A01C4B"/>
    <w:rsid w:val="00A01C99"/>
    <w:rsid w:val="00A01F1A"/>
    <w:rsid w:val="00A02664"/>
    <w:rsid w:val="00A027F3"/>
    <w:rsid w:val="00A029A5"/>
    <w:rsid w:val="00A02A1A"/>
    <w:rsid w:val="00A02DC1"/>
    <w:rsid w:val="00A02EAF"/>
    <w:rsid w:val="00A02FAD"/>
    <w:rsid w:val="00A03012"/>
    <w:rsid w:val="00A03305"/>
    <w:rsid w:val="00A03978"/>
    <w:rsid w:val="00A03986"/>
    <w:rsid w:val="00A03C54"/>
    <w:rsid w:val="00A03D7C"/>
    <w:rsid w:val="00A03F5D"/>
    <w:rsid w:val="00A0414F"/>
    <w:rsid w:val="00A0422C"/>
    <w:rsid w:val="00A04276"/>
    <w:rsid w:val="00A04ACA"/>
    <w:rsid w:val="00A052D8"/>
    <w:rsid w:val="00A05329"/>
    <w:rsid w:val="00A05796"/>
    <w:rsid w:val="00A05C88"/>
    <w:rsid w:val="00A05DF3"/>
    <w:rsid w:val="00A05F1A"/>
    <w:rsid w:val="00A05F3F"/>
    <w:rsid w:val="00A06147"/>
    <w:rsid w:val="00A0670C"/>
    <w:rsid w:val="00A06765"/>
    <w:rsid w:val="00A072F9"/>
    <w:rsid w:val="00A077E4"/>
    <w:rsid w:val="00A07869"/>
    <w:rsid w:val="00A07976"/>
    <w:rsid w:val="00A07A51"/>
    <w:rsid w:val="00A07AFA"/>
    <w:rsid w:val="00A07DF0"/>
    <w:rsid w:val="00A07E08"/>
    <w:rsid w:val="00A10172"/>
    <w:rsid w:val="00A102C4"/>
    <w:rsid w:val="00A103A0"/>
    <w:rsid w:val="00A106D6"/>
    <w:rsid w:val="00A107C9"/>
    <w:rsid w:val="00A10A9C"/>
    <w:rsid w:val="00A10ABD"/>
    <w:rsid w:val="00A10E6C"/>
    <w:rsid w:val="00A1104F"/>
    <w:rsid w:val="00A1113C"/>
    <w:rsid w:val="00A111FB"/>
    <w:rsid w:val="00A1134F"/>
    <w:rsid w:val="00A11FE8"/>
    <w:rsid w:val="00A12549"/>
    <w:rsid w:val="00A12798"/>
    <w:rsid w:val="00A12831"/>
    <w:rsid w:val="00A12A16"/>
    <w:rsid w:val="00A13368"/>
    <w:rsid w:val="00A1336B"/>
    <w:rsid w:val="00A14072"/>
    <w:rsid w:val="00A14098"/>
    <w:rsid w:val="00A144A6"/>
    <w:rsid w:val="00A1454C"/>
    <w:rsid w:val="00A14673"/>
    <w:rsid w:val="00A146D9"/>
    <w:rsid w:val="00A14995"/>
    <w:rsid w:val="00A14B12"/>
    <w:rsid w:val="00A153BE"/>
    <w:rsid w:val="00A15C4B"/>
    <w:rsid w:val="00A15DEE"/>
    <w:rsid w:val="00A1613C"/>
    <w:rsid w:val="00A167B5"/>
    <w:rsid w:val="00A168A6"/>
    <w:rsid w:val="00A16AD7"/>
    <w:rsid w:val="00A16C7F"/>
    <w:rsid w:val="00A16CCD"/>
    <w:rsid w:val="00A16DBE"/>
    <w:rsid w:val="00A17C4F"/>
    <w:rsid w:val="00A17C5E"/>
    <w:rsid w:val="00A2008F"/>
    <w:rsid w:val="00A200FD"/>
    <w:rsid w:val="00A201C5"/>
    <w:rsid w:val="00A203DC"/>
    <w:rsid w:val="00A20653"/>
    <w:rsid w:val="00A206BC"/>
    <w:rsid w:val="00A20998"/>
    <w:rsid w:val="00A20A39"/>
    <w:rsid w:val="00A21013"/>
    <w:rsid w:val="00A21867"/>
    <w:rsid w:val="00A2190A"/>
    <w:rsid w:val="00A21B7C"/>
    <w:rsid w:val="00A21C1E"/>
    <w:rsid w:val="00A22681"/>
    <w:rsid w:val="00A22B61"/>
    <w:rsid w:val="00A22C00"/>
    <w:rsid w:val="00A22C38"/>
    <w:rsid w:val="00A230A9"/>
    <w:rsid w:val="00A23115"/>
    <w:rsid w:val="00A2373D"/>
    <w:rsid w:val="00A238BD"/>
    <w:rsid w:val="00A23BF6"/>
    <w:rsid w:val="00A23DA4"/>
    <w:rsid w:val="00A23EC3"/>
    <w:rsid w:val="00A243E4"/>
    <w:rsid w:val="00A2459D"/>
    <w:rsid w:val="00A247FC"/>
    <w:rsid w:val="00A24907"/>
    <w:rsid w:val="00A24E23"/>
    <w:rsid w:val="00A24E66"/>
    <w:rsid w:val="00A24F80"/>
    <w:rsid w:val="00A24FB3"/>
    <w:rsid w:val="00A2523E"/>
    <w:rsid w:val="00A25A02"/>
    <w:rsid w:val="00A25F05"/>
    <w:rsid w:val="00A26023"/>
    <w:rsid w:val="00A261C0"/>
    <w:rsid w:val="00A264F0"/>
    <w:rsid w:val="00A267EC"/>
    <w:rsid w:val="00A268C9"/>
    <w:rsid w:val="00A26A80"/>
    <w:rsid w:val="00A272D1"/>
    <w:rsid w:val="00A27652"/>
    <w:rsid w:val="00A27D6E"/>
    <w:rsid w:val="00A27E67"/>
    <w:rsid w:val="00A30398"/>
    <w:rsid w:val="00A30452"/>
    <w:rsid w:val="00A3073C"/>
    <w:rsid w:val="00A307D3"/>
    <w:rsid w:val="00A30B8C"/>
    <w:rsid w:val="00A311AE"/>
    <w:rsid w:val="00A312A6"/>
    <w:rsid w:val="00A3130E"/>
    <w:rsid w:val="00A3155E"/>
    <w:rsid w:val="00A31C8B"/>
    <w:rsid w:val="00A31DB4"/>
    <w:rsid w:val="00A32220"/>
    <w:rsid w:val="00A324CF"/>
    <w:rsid w:val="00A32A25"/>
    <w:rsid w:val="00A32E8B"/>
    <w:rsid w:val="00A32ED6"/>
    <w:rsid w:val="00A3370E"/>
    <w:rsid w:val="00A339F9"/>
    <w:rsid w:val="00A33B18"/>
    <w:rsid w:val="00A344A5"/>
    <w:rsid w:val="00A346C3"/>
    <w:rsid w:val="00A3474E"/>
    <w:rsid w:val="00A34BD1"/>
    <w:rsid w:val="00A34F22"/>
    <w:rsid w:val="00A34FAE"/>
    <w:rsid w:val="00A354D9"/>
    <w:rsid w:val="00A3563E"/>
    <w:rsid w:val="00A356CC"/>
    <w:rsid w:val="00A35A48"/>
    <w:rsid w:val="00A35D16"/>
    <w:rsid w:val="00A35DE6"/>
    <w:rsid w:val="00A368C4"/>
    <w:rsid w:val="00A37123"/>
    <w:rsid w:val="00A3713F"/>
    <w:rsid w:val="00A374B9"/>
    <w:rsid w:val="00A378EA"/>
    <w:rsid w:val="00A37DB1"/>
    <w:rsid w:val="00A37F1D"/>
    <w:rsid w:val="00A37FC7"/>
    <w:rsid w:val="00A4008C"/>
    <w:rsid w:val="00A40391"/>
    <w:rsid w:val="00A404FA"/>
    <w:rsid w:val="00A409C3"/>
    <w:rsid w:val="00A40E0D"/>
    <w:rsid w:val="00A413F0"/>
    <w:rsid w:val="00A41B56"/>
    <w:rsid w:val="00A41E0C"/>
    <w:rsid w:val="00A42012"/>
    <w:rsid w:val="00A428BD"/>
    <w:rsid w:val="00A428EC"/>
    <w:rsid w:val="00A429FD"/>
    <w:rsid w:val="00A42D07"/>
    <w:rsid w:val="00A42DE0"/>
    <w:rsid w:val="00A43CEA"/>
    <w:rsid w:val="00A43D58"/>
    <w:rsid w:val="00A43DA6"/>
    <w:rsid w:val="00A44279"/>
    <w:rsid w:val="00A4470A"/>
    <w:rsid w:val="00A450C0"/>
    <w:rsid w:val="00A4526A"/>
    <w:rsid w:val="00A452DA"/>
    <w:rsid w:val="00A45312"/>
    <w:rsid w:val="00A45468"/>
    <w:rsid w:val="00A45495"/>
    <w:rsid w:val="00A455F8"/>
    <w:rsid w:val="00A457D4"/>
    <w:rsid w:val="00A45A35"/>
    <w:rsid w:val="00A45BDF"/>
    <w:rsid w:val="00A45CA0"/>
    <w:rsid w:val="00A461A6"/>
    <w:rsid w:val="00A46D28"/>
    <w:rsid w:val="00A471A7"/>
    <w:rsid w:val="00A472BD"/>
    <w:rsid w:val="00A4791B"/>
    <w:rsid w:val="00A47A4B"/>
    <w:rsid w:val="00A50041"/>
    <w:rsid w:val="00A50A48"/>
    <w:rsid w:val="00A50ED1"/>
    <w:rsid w:val="00A51242"/>
    <w:rsid w:val="00A512AB"/>
    <w:rsid w:val="00A513CA"/>
    <w:rsid w:val="00A51522"/>
    <w:rsid w:val="00A51573"/>
    <w:rsid w:val="00A51839"/>
    <w:rsid w:val="00A51A5E"/>
    <w:rsid w:val="00A51D6D"/>
    <w:rsid w:val="00A52523"/>
    <w:rsid w:val="00A52895"/>
    <w:rsid w:val="00A52CAE"/>
    <w:rsid w:val="00A530A9"/>
    <w:rsid w:val="00A534F5"/>
    <w:rsid w:val="00A53984"/>
    <w:rsid w:val="00A53C75"/>
    <w:rsid w:val="00A53DA0"/>
    <w:rsid w:val="00A53EF8"/>
    <w:rsid w:val="00A53F30"/>
    <w:rsid w:val="00A549DF"/>
    <w:rsid w:val="00A54C80"/>
    <w:rsid w:val="00A55D08"/>
    <w:rsid w:val="00A5608F"/>
    <w:rsid w:val="00A5630B"/>
    <w:rsid w:val="00A5659B"/>
    <w:rsid w:val="00A565DA"/>
    <w:rsid w:val="00A56F86"/>
    <w:rsid w:val="00A5765D"/>
    <w:rsid w:val="00A576EB"/>
    <w:rsid w:val="00A600ED"/>
    <w:rsid w:val="00A60202"/>
    <w:rsid w:val="00A6024C"/>
    <w:rsid w:val="00A6077F"/>
    <w:rsid w:val="00A607CB"/>
    <w:rsid w:val="00A607D8"/>
    <w:rsid w:val="00A60A55"/>
    <w:rsid w:val="00A60DEB"/>
    <w:rsid w:val="00A60FC4"/>
    <w:rsid w:val="00A61518"/>
    <w:rsid w:val="00A61543"/>
    <w:rsid w:val="00A61BFB"/>
    <w:rsid w:val="00A61D00"/>
    <w:rsid w:val="00A61F66"/>
    <w:rsid w:val="00A62033"/>
    <w:rsid w:val="00A6284C"/>
    <w:rsid w:val="00A62BA5"/>
    <w:rsid w:val="00A62DDC"/>
    <w:rsid w:val="00A6351F"/>
    <w:rsid w:val="00A63643"/>
    <w:rsid w:val="00A63F65"/>
    <w:rsid w:val="00A64205"/>
    <w:rsid w:val="00A6508B"/>
    <w:rsid w:val="00A650B0"/>
    <w:rsid w:val="00A65768"/>
    <w:rsid w:val="00A65A6D"/>
    <w:rsid w:val="00A65A70"/>
    <w:rsid w:val="00A65AC3"/>
    <w:rsid w:val="00A65CBE"/>
    <w:rsid w:val="00A66143"/>
    <w:rsid w:val="00A66B94"/>
    <w:rsid w:val="00A66F36"/>
    <w:rsid w:val="00A6701D"/>
    <w:rsid w:val="00A67525"/>
    <w:rsid w:val="00A676D9"/>
    <w:rsid w:val="00A67749"/>
    <w:rsid w:val="00A67858"/>
    <w:rsid w:val="00A67995"/>
    <w:rsid w:val="00A67B33"/>
    <w:rsid w:val="00A67BF7"/>
    <w:rsid w:val="00A67EFC"/>
    <w:rsid w:val="00A70004"/>
    <w:rsid w:val="00A7031E"/>
    <w:rsid w:val="00A70339"/>
    <w:rsid w:val="00A70602"/>
    <w:rsid w:val="00A70F3D"/>
    <w:rsid w:val="00A7110C"/>
    <w:rsid w:val="00A71140"/>
    <w:rsid w:val="00A71AE4"/>
    <w:rsid w:val="00A71B04"/>
    <w:rsid w:val="00A71D2F"/>
    <w:rsid w:val="00A71DC7"/>
    <w:rsid w:val="00A727FC"/>
    <w:rsid w:val="00A72B7B"/>
    <w:rsid w:val="00A72EA4"/>
    <w:rsid w:val="00A7314B"/>
    <w:rsid w:val="00A734BA"/>
    <w:rsid w:val="00A7368C"/>
    <w:rsid w:val="00A73790"/>
    <w:rsid w:val="00A739FB"/>
    <w:rsid w:val="00A73D06"/>
    <w:rsid w:val="00A74048"/>
    <w:rsid w:val="00A740BF"/>
    <w:rsid w:val="00A74136"/>
    <w:rsid w:val="00A74692"/>
    <w:rsid w:val="00A74713"/>
    <w:rsid w:val="00A747C9"/>
    <w:rsid w:val="00A74F00"/>
    <w:rsid w:val="00A750EA"/>
    <w:rsid w:val="00A75135"/>
    <w:rsid w:val="00A75263"/>
    <w:rsid w:val="00A754FA"/>
    <w:rsid w:val="00A75726"/>
    <w:rsid w:val="00A75995"/>
    <w:rsid w:val="00A76021"/>
    <w:rsid w:val="00A7618B"/>
    <w:rsid w:val="00A7640B"/>
    <w:rsid w:val="00A767FB"/>
    <w:rsid w:val="00A76ED9"/>
    <w:rsid w:val="00A770BD"/>
    <w:rsid w:val="00A77198"/>
    <w:rsid w:val="00A774FA"/>
    <w:rsid w:val="00A775CA"/>
    <w:rsid w:val="00A7778B"/>
    <w:rsid w:val="00A778B1"/>
    <w:rsid w:val="00A7799C"/>
    <w:rsid w:val="00A77D22"/>
    <w:rsid w:val="00A803BC"/>
    <w:rsid w:val="00A803E4"/>
    <w:rsid w:val="00A8043F"/>
    <w:rsid w:val="00A804C4"/>
    <w:rsid w:val="00A80890"/>
    <w:rsid w:val="00A80969"/>
    <w:rsid w:val="00A815B6"/>
    <w:rsid w:val="00A816F4"/>
    <w:rsid w:val="00A8175A"/>
    <w:rsid w:val="00A81D03"/>
    <w:rsid w:val="00A81D4B"/>
    <w:rsid w:val="00A81E55"/>
    <w:rsid w:val="00A821F2"/>
    <w:rsid w:val="00A826B5"/>
    <w:rsid w:val="00A82831"/>
    <w:rsid w:val="00A828B4"/>
    <w:rsid w:val="00A82975"/>
    <w:rsid w:val="00A82AA6"/>
    <w:rsid w:val="00A82FF9"/>
    <w:rsid w:val="00A832B9"/>
    <w:rsid w:val="00A8336D"/>
    <w:rsid w:val="00A83552"/>
    <w:rsid w:val="00A83695"/>
    <w:rsid w:val="00A838ED"/>
    <w:rsid w:val="00A83B8F"/>
    <w:rsid w:val="00A84644"/>
    <w:rsid w:val="00A8471D"/>
    <w:rsid w:val="00A84805"/>
    <w:rsid w:val="00A84C22"/>
    <w:rsid w:val="00A850FA"/>
    <w:rsid w:val="00A85161"/>
    <w:rsid w:val="00A851C4"/>
    <w:rsid w:val="00A85279"/>
    <w:rsid w:val="00A85552"/>
    <w:rsid w:val="00A85725"/>
    <w:rsid w:val="00A8576E"/>
    <w:rsid w:val="00A858C5"/>
    <w:rsid w:val="00A85B32"/>
    <w:rsid w:val="00A85BD7"/>
    <w:rsid w:val="00A85EAE"/>
    <w:rsid w:val="00A861CA"/>
    <w:rsid w:val="00A866E0"/>
    <w:rsid w:val="00A869F9"/>
    <w:rsid w:val="00A86A1B"/>
    <w:rsid w:val="00A86B47"/>
    <w:rsid w:val="00A86E92"/>
    <w:rsid w:val="00A86EA7"/>
    <w:rsid w:val="00A8712D"/>
    <w:rsid w:val="00A871C4"/>
    <w:rsid w:val="00A872DB"/>
    <w:rsid w:val="00A87520"/>
    <w:rsid w:val="00A875D3"/>
    <w:rsid w:val="00A87BD2"/>
    <w:rsid w:val="00A87DB5"/>
    <w:rsid w:val="00A87ECC"/>
    <w:rsid w:val="00A87F83"/>
    <w:rsid w:val="00A9054D"/>
    <w:rsid w:val="00A90891"/>
    <w:rsid w:val="00A91244"/>
    <w:rsid w:val="00A9165E"/>
    <w:rsid w:val="00A91778"/>
    <w:rsid w:val="00A91AA1"/>
    <w:rsid w:val="00A91ACF"/>
    <w:rsid w:val="00A91E94"/>
    <w:rsid w:val="00A926A8"/>
    <w:rsid w:val="00A92776"/>
    <w:rsid w:val="00A927C3"/>
    <w:rsid w:val="00A92C52"/>
    <w:rsid w:val="00A93150"/>
    <w:rsid w:val="00A93181"/>
    <w:rsid w:val="00A9350A"/>
    <w:rsid w:val="00A9350E"/>
    <w:rsid w:val="00A938E6"/>
    <w:rsid w:val="00A93CCF"/>
    <w:rsid w:val="00A9408C"/>
    <w:rsid w:val="00A94640"/>
    <w:rsid w:val="00A94ABF"/>
    <w:rsid w:val="00A94D65"/>
    <w:rsid w:val="00A95100"/>
    <w:rsid w:val="00A958A9"/>
    <w:rsid w:val="00A958B0"/>
    <w:rsid w:val="00A95BD5"/>
    <w:rsid w:val="00A95E2C"/>
    <w:rsid w:val="00A95E7B"/>
    <w:rsid w:val="00A96095"/>
    <w:rsid w:val="00A966B7"/>
    <w:rsid w:val="00A96C66"/>
    <w:rsid w:val="00A96E4B"/>
    <w:rsid w:val="00A96F12"/>
    <w:rsid w:val="00A96F78"/>
    <w:rsid w:val="00A9798C"/>
    <w:rsid w:val="00AA017F"/>
    <w:rsid w:val="00AA09A2"/>
    <w:rsid w:val="00AA0C8C"/>
    <w:rsid w:val="00AA0E18"/>
    <w:rsid w:val="00AA1087"/>
    <w:rsid w:val="00AA12F0"/>
    <w:rsid w:val="00AA14EC"/>
    <w:rsid w:val="00AA1761"/>
    <w:rsid w:val="00AA1A1F"/>
    <w:rsid w:val="00AA1DE7"/>
    <w:rsid w:val="00AA25A9"/>
    <w:rsid w:val="00AA26D9"/>
    <w:rsid w:val="00AA294A"/>
    <w:rsid w:val="00AA2C4C"/>
    <w:rsid w:val="00AA3912"/>
    <w:rsid w:val="00AA3DEA"/>
    <w:rsid w:val="00AA4434"/>
    <w:rsid w:val="00AA484E"/>
    <w:rsid w:val="00AA4B8F"/>
    <w:rsid w:val="00AA4BC4"/>
    <w:rsid w:val="00AA51AD"/>
    <w:rsid w:val="00AA52EA"/>
    <w:rsid w:val="00AA591E"/>
    <w:rsid w:val="00AA65C9"/>
    <w:rsid w:val="00AA6ACB"/>
    <w:rsid w:val="00AA6C1D"/>
    <w:rsid w:val="00AA6FD7"/>
    <w:rsid w:val="00AA73A7"/>
    <w:rsid w:val="00AA7CAB"/>
    <w:rsid w:val="00AA7E8F"/>
    <w:rsid w:val="00AB03F7"/>
    <w:rsid w:val="00AB045C"/>
    <w:rsid w:val="00AB0718"/>
    <w:rsid w:val="00AB078A"/>
    <w:rsid w:val="00AB0913"/>
    <w:rsid w:val="00AB0A32"/>
    <w:rsid w:val="00AB0E56"/>
    <w:rsid w:val="00AB0F4D"/>
    <w:rsid w:val="00AB1434"/>
    <w:rsid w:val="00AB1524"/>
    <w:rsid w:val="00AB167D"/>
    <w:rsid w:val="00AB17C8"/>
    <w:rsid w:val="00AB1CFC"/>
    <w:rsid w:val="00AB21A8"/>
    <w:rsid w:val="00AB21AF"/>
    <w:rsid w:val="00AB23A4"/>
    <w:rsid w:val="00AB26A0"/>
    <w:rsid w:val="00AB2A07"/>
    <w:rsid w:val="00AB2BA3"/>
    <w:rsid w:val="00AB2C3C"/>
    <w:rsid w:val="00AB2DE0"/>
    <w:rsid w:val="00AB2F85"/>
    <w:rsid w:val="00AB307A"/>
    <w:rsid w:val="00AB36B5"/>
    <w:rsid w:val="00AB37DD"/>
    <w:rsid w:val="00AB3A15"/>
    <w:rsid w:val="00AB3E67"/>
    <w:rsid w:val="00AB4621"/>
    <w:rsid w:val="00AB4ECC"/>
    <w:rsid w:val="00AB4F3A"/>
    <w:rsid w:val="00AB549B"/>
    <w:rsid w:val="00AB5597"/>
    <w:rsid w:val="00AB5A62"/>
    <w:rsid w:val="00AB5AAA"/>
    <w:rsid w:val="00AB65D5"/>
    <w:rsid w:val="00AB6601"/>
    <w:rsid w:val="00AB674E"/>
    <w:rsid w:val="00AB6828"/>
    <w:rsid w:val="00AB6829"/>
    <w:rsid w:val="00AB6D79"/>
    <w:rsid w:val="00AB7806"/>
    <w:rsid w:val="00AC025C"/>
    <w:rsid w:val="00AC02C1"/>
    <w:rsid w:val="00AC046E"/>
    <w:rsid w:val="00AC0836"/>
    <w:rsid w:val="00AC0AB6"/>
    <w:rsid w:val="00AC0C89"/>
    <w:rsid w:val="00AC0FA4"/>
    <w:rsid w:val="00AC10AD"/>
    <w:rsid w:val="00AC111B"/>
    <w:rsid w:val="00AC13C0"/>
    <w:rsid w:val="00AC155D"/>
    <w:rsid w:val="00AC1E55"/>
    <w:rsid w:val="00AC2144"/>
    <w:rsid w:val="00AC21CD"/>
    <w:rsid w:val="00AC2236"/>
    <w:rsid w:val="00AC276B"/>
    <w:rsid w:val="00AC2784"/>
    <w:rsid w:val="00AC2ABF"/>
    <w:rsid w:val="00AC2EB7"/>
    <w:rsid w:val="00AC3817"/>
    <w:rsid w:val="00AC39C7"/>
    <w:rsid w:val="00AC3CE9"/>
    <w:rsid w:val="00AC3E23"/>
    <w:rsid w:val="00AC3F44"/>
    <w:rsid w:val="00AC4295"/>
    <w:rsid w:val="00AC429F"/>
    <w:rsid w:val="00AC4869"/>
    <w:rsid w:val="00AC49DB"/>
    <w:rsid w:val="00AC4C1B"/>
    <w:rsid w:val="00AC4CE6"/>
    <w:rsid w:val="00AC5A8C"/>
    <w:rsid w:val="00AC5AC9"/>
    <w:rsid w:val="00AC6035"/>
    <w:rsid w:val="00AC60B4"/>
    <w:rsid w:val="00AC60B6"/>
    <w:rsid w:val="00AC6163"/>
    <w:rsid w:val="00AC6A5D"/>
    <w:rsid w:val="00AC6E76"/>
    <w:rsid w:val="00AC6ECE"/>
    <w:rsid w:val="00AC730D"/>
    <w:rsid w:val="00AC78BF"/>
    <w:rsid w:val="00AC7BBA"/>
    <w:rsid w:val="00AC7D5E"/>
    <w:rsid w:val="00AD002B"/>
    <w:rsid w:val="00AD00C5"/>
    <w:rsid w:val="00AD0853"/>
    <w:rsid w:val="00AD1186"/>
    <w:rsid w:val="00AD148B"/>
    <w:rsid w:val="00AD163B"/>
    <w:rsid w:val="00AD1641"/>
    <w:rsid w:val="00AD165F"/>
    <w:rsid w:val="00AD1709"/>
    <w:rsid w:val="00AD1A74"/>
    <w:rsid w:val="00AD2190"/>
    <w:rsid w:val="00AD222F"/>
    <w:rsid w:val="00AD25D1"/>
    <w:rsid w:val="00AD2794"/>
    <w:rsid w:val="00AD2B9F"/>
    <w:rsid w:val="00AD2DC5"/>
    <w:rsid w:val="00AD3084"/>
    <w:rsid w:val="00AD3349"/>
    <w:rsid w:val="00AD3437"/>
    <w:rsid w:val="00AD3455"/>
    <w:rsid w:val="00AD3CAD"/>
    <w:rsid w:val="00AD43C5"/>
    <w:rsid w:val="00AD47DA"/>
    <w:rsid w:val="00AD4DB5"/>
    <w:rsid w:val="00AD4DD0"/>
    <w:rsid w:val="00AD5086"/>
    <w:rsid w:val="00AD5637"/>
    <w:rsid w:val="00AD58F6"/>
    <w:rsid w:val="00AD619C"/>
    <w:rsid w:val="00AD686E"/>
    <w:rsid w:val="00AD69FF"/>
    <w:rsid w:val="00AD6A0A"/>
    <w:rsid w:val="00AD6A33"/>
    <w:rsid w:val="00AD6FDF"/>
    <w:rsid w:val="00AD702B"/>
    <w:rsid w:val="00AD72E6"/>
    <w:rsid w:val="00AD788B"/>
    <w:rsid w:val="00AD7AF6"/>
    <w:rsid w:val="00AD7C95"/>
    <w:rsid w:val="00AE0430"/>
    <w:rsid w:val="00AE06D1"/>
    <w:rsid w:val="00AE0960"/>
    <w:rsid w:val="00AE0A11"/>
    <w:rsid w:val="00AE0D5A"/>
    <w:rsid w:val="00AE0DF5"/>
    <w:rsid w:val="00AE10BD"/>
    <w:rsid w:val="00AE12D9"/>
    <w:rsid w:val="00AE1CC3"/>
    <w:rsid w:val="00AE23D5"/>
    <w:rsid w:val="00AE25D1"/>
    <w:rsid w:val="00AE26B3"/>
    <w:rsid w:val="00AE2EAB"/>
    <w:rsid w:val="00AE2F29"/>
    <w:rsid w:val="00AE2F2B"/>
    <w:rsid w:val="00AE307C"/>
    <w:rsid w:val="00AE32E5"/>
    <w:rsid w:val="00AE3620"/>
    <w:rsid w:val="00AE3759"/>
    <w:rsid w:val="00AE3DE1"/>
    <w:rsid w:val="00AE3E23"/>
    <w:rsid w:val="00AE3EA9"/>
    <w:rsid w:val="00AE4203"/>
    <w:rsid w:val="00AE44AC"/>
    <w:rsid w:val="00AE44B3"/>
    <w:rsid w:val="00AE461A"/>
    <w:rsid w:val="00AE462A"/>
    <w:rsid w:val="00AE466A"/>
    <w:rsid w:val="00AE479E"/>
    <w:rsid w:val="00AE533E"/>
    <w:rsid w:val="00AE60C3"/>
    <w:rsid w:val="00AE63B3"/>
    <w:rsid w:val="00AE64A9"/>
    <w:rsid w:val="00AE688E"/>
    <w:rsid w:val="00AE6921"/>
    <w:rsid w:val="00AE6D1D"/>
    <w:rsid w:val="00AE6E76"/>
    <w:rsid w:val="00AE6F68"/>
    <w:rsid w:val="00AE7100"/>
    <w:rsid w:val="00AE7527"/>
    <w:rsid w:val="00AE784D"/>
    <w:rsid w:val="00AE7A70"/>
    <w:rsid w:val="00AE7C51"/>
    <w:rsid w:val="00AE7CD2"/>
    <w:rsid w:val="00AF0585"/>
    <w:rsid w:val="00AF0746"/>
    <w:rsid w:val="00AF101E"/>
    <w:rsid w:val="00AF11F1"/>
    <w:rsid w:val="00AF1288"/>
    <w:rsid w:val="00AF1E3C"/>
    <w:rsid w:val="00AF23F1"/>
    <w:rsid w:val="00AF259C"/>
    <w:rsid w:val="00AF2D54"/>
    <w:rsid w:val="00AF3458"/>
    <w:rsid w:val="00AF360D"/>
    <w:rsid w:val="00AF377A"/>
    <w:rsid w:val="00AF3F7B"/>
    <w:rsid w:val="00AF4145"/>
    <w:rsid w:val="00AF42B4"/>
    <w:rsid w:val="00AF431F"/>
    <w:rsid w:val="00AF43DB"/>
    <w:rsid w:val="00AF49CC"/>
    <w:rsid w:val="00AF4A22"/>
    <w:rsid w:val="00AF4B8A"/>
    <w:rsid w:val="00AF4F1B"/>
    <w:rsid w:val="00AF4F49"/>
    <w:rsid w:val="00AF50E9"/>
    <w:rsid w:val="00AF51A3"/>
    <w:rsid w:val="00AF5379"/>
    <w:rsid w:val="00AF5D89"/>
    <w:rsid w:val="00AF5EC6"/>
    <w:rsid w:val="00AF6129"/>
    <w:rsid w:val="00AF6BAA"/>
    <w:rsid w:val="00AF6C99"/>
    <w:rsid w:val="00AF6D56"/>
    <w:rsid w:val="00AF6E21"/>
    <w:rsid w:val="00AF6E8A"/>
    <w:rsid w:val="00AF7164"/>
    <w:rsid w:val="00AF7213"/>
    <w:rsid w:val="00AF7324"/>
    <w:rsid w:val="00AF74C5"/>
    <w:rsid w:val="00AF7A53"/>
    <w:rsid w:val="00AF7D92"/>
    <w:rsid w:val="00B004DC"/>
    <w:rsid w:val="00B00C28"/>
    <w:rsid w:val="00B00F76"/>
    <w:rsid w:val="00B01064"/>
    <w:rsid w:val="00B011CC"/>
    <w:rsid w:val="00B013BB"/>
    <w:rsid w:val="00B016FB"/>
    <w:rsid w:val="00B02004"/>
    <w:rsid w:val="00B022D6"/>
    <w:rsid w:val="00B02542"/>
    <w:rsid w:val="00B02545"/>
    <w:rsid w:val="00B02A2D"/>
    <w:rsid w:val="00B030EB"/>
    <w:rsid w:val="00B03139"/>
    <w:rsid w:val="00B03575"/>
    <w:rsid w:val="00B03847"/>
    <w:rsid w:val="00B04048"/>
    <w:rsid w:val="00B0433C"/>
    <w:rsid w:val="00B04342"/>
    <w:rsid w:val="00B04A87"/>
    <w:rsid w:val="00B04F3D"/>
    <w:rsid w:val="00B055D5"/>
    <w:rsid w:val="00B05702"/>
    <w:rsid w:val="00B05959"/>
    <w:rsid w:val="00B05F1B"/>
    <w:rsid w:val="00B06984"/>
    <w:rsid w:val="00B06B58"/>
    <w:rsid w:val="00B06DD9"/>
    <w:rsid w:val="00B07B3F"/>
    <w:rsid w:val="00B07CD6"/>
    <w:rsid w:val="00B07E52"/>
    <w:rsid w:val="00B07F2B"/>
    <w:rsid w:val="00B07F88"/>
    <w:rsid w:val="00B10010"/>
    <w:rsid w:val="00B102B8"/>
    <w:rsid w:val="00B102C9"/>
    <w:rsid w:val="00B1083F"/>
    <w:rsid w:val="00B10F6B"/>
    <w:rsid w:val="00B11394"/>
    <w:rsid w:val="00B1157D"/>
    <w:rsid w:val="00B11775"/>
    <w:rsid w:val="00B1177C"/>
    <w:rsid w:val="00B11BD2"/>
    <w:rsid w:val="00B11D0B"/>
    <w:rsid w:val="00B11FF4"/>
    <w:rsid w:val="00B120C7"/>
    <w:rsid w:val="00B12632"/>
    <w:rsid w:val="00B12660"/>
    <w:rsid w:val="00B12823"/>
    <w:rsid w:val="00B12988"/>
    <w:rsid w:val="00B12E3D"/>
    <w:rsid w:val="00B12F5F"/>
    <w:rsid w:val="00B1302D"/>
    <w:rsid w:val="00B13653"/>
    <w:rsid w:val="00B13FFA"/>
    <w:rsid w:val="00B14434"/>
    <w:rsid w:val="00B148AE"/>
    <w:rsid w:val="00B14953"/>
    <w:rsid w:val="00B149A6"/>
    <w:rsid w:val="00B14AA3"/>
    <w:rsid w:val="00B14CC5"/>
    <w:rsid w:val="00B14D68"/>
    <w:rsid w:val="00B1513F"/>
    <w:rsid w:val="00B156CC"/>
    <w:rsid w:val="00B15A50"/>
    <w:rsid w:val="00B15B31"/>
    <w:rsid w:val="00B15B89"/>
    <w:rsid w:val="00B15BA7"/>
    <w:rsid w:val="00B16271"/>
    <w:rsid w:val="00B169B1"/>
    <w:rsid w:val="00B16EB9"/>
    <w:rsid w:val="00B17107"/>
    <w:rsid w:val="00B172AD"/>
    <w:rsid w:val="00B173EE"/>
    <w:rsid w:val="00B1746F"/>
    <w:rsid w:val="00B175E1"/>
    <w:rsid w:val="00B17C69"/>
    <w:rsid w:val="00B17EA8"/>
    <w:rsid w:val="00B2007F"/>
    <w:rsid w:val="00B201EB"/>
    <w:rsid w:val="00B202E2"/>
    <w:rsid w:val="00B205A5"/>
    <w:rsid w:val="00B20725"/>
    <w:rsid w:val="00B20B94"/>
    <w:rsid w:val="00B210E2"/>
    <w:rsid w:val="00B216C7"/>
    <w:rsid w:val="00B216CF"/>
    <w:rsid w:val="00B21871"/>
    <w:rsid w:val="00B223D5"/>
    <w:rsid w:val="00B2340D"/>
    <w:rsid w:val="00B234A2"/>
    <w:rsid w:val="00B2382F"/>
    <w:rsid w:val="00B23D06"/>
    <w:rsid w:val="00B24258"/>
    <w:rsid w:val="00B249A0"/>
    <w:rsid w:val="00B2506B"/>
    <w:rsid w:val="00B255E7"/>
    <w:rsid w:val="00B25A84"/>
    <w:rsid w:val="00B25A8D"/>
    <w:rsid w:val="00B25ACD"/>
    <w:rsid w:val="00B25AED"/>
    <w:rsid w:val="00B25CE4"/>
    <w:rsid w:val="00B25D0D"/>
    <w:rsid w:val="00B261DD"/>
    <w:rsid w:val="00B2628E"/>
    <w:rsid w:val="00B2645A"/>
    <w:rsid w:val="00B26611"/>
    <w:rsid w:val="00B266B0"/>
    <w:rsid w:val="00B26D7B"/>
    <w:rsid w:val="00B2726A"/>
    <w:rsid w:val="00B2776B"/>
    <w:rsid w:val="00B27921"/>
    <w:rsid w:val="00B27CA5"/>
    <w:rsid w:val="00B3000E"/>
    <w:rsid w:val="00B30263"/>
    <w:rsid w:val="00B305B3"/>
    <w:rsid w:val="00B30A75"/>
    <w:rsid w:val="00B30D2D"/>
    <w:rsid w:val="00B31166"/>
    <w:rsid w:val="00B31CF3"/>
    <w:rsid w:val="00B31FC6"/>
    <w:rsid w:val="00B32014"/>
    <w:rsid w:val="00B326A8"/>
    <w:rsid w:val="00B329EB"/>
    <w:rsid w:val="00B33149"/>
    <w:rsid w:val="00B33260"/>
    <w:rsid w:val="00B33508"/>
    <w:rsid w:val="00B3377E"/>
    <w:rsid w:val="00B337AE"/>
    <w:rsid w:val="00B33A96"/>
    <w:rsid w:val="00B33E18"/>
    <w:rsid w:val="00B341AB"/>
    <w:rsid w:val="00B34244"/>
    <w:rsid w:val="00B34802"/>
    <w:rsid w:val="00B34DF0"/>
    <w:rsid w:val="00B34EB6"/>
    <w:rsid w:val="00B35630"/>
    <w:rsid w:val="00B35786"/>
    <w:rsid w:val="00B3594B"/>
    <w:rsid w:val="00B35DA4"/>
    <w:rsid w:val="00B35DFF"/>
    <w:rsid w:val="00B35E8F"/>
    <w:rsid w:val="00B36071"/>
    <w:rsid w:val="00B36553"/>
    <w:rsid w:val="00B367C2"/>
    <w:rsid w:val="00B36933"/>
    <w:rsid w:val="00B36B11"/>
    <w:rsid w:val="00B36C68"/>
    <w:rsid w:val="00B37425"/>
    <w:rsid w:val="00B37676"/>
    <w:rsid w:val="00B37B0A"/>
    <w:rsid w:val="00B37C93"/>
    <w:rsid w:val="00B405E1"/>
    <w:rsid w:val="00B407C2"/>
    <w:rsid w:val="00B407D4"/>
    <w:rsid w:val="00B40A96"/>
    <w:rsid w:val="00B40ADE"/>
    <w:rsid w:val="00B40E2C"/>
    <w:rsid w:val="00B41040"/>
    <w:rsid w:val="00B410D0"/>
    <w:rsid w:val="00B413E8"/>
    <w:rsid w:val="00B414EE"/>
    <w:rsid w:val="00B4184B"/>
    <w:rsid w:val="00B422A7"/>
    <w:rsid w:val="00B42805"/>
    <w:rsid w:val="00B429DF"/>
    <w:rsid w:val="00B42A32"/>
    <w:rsid w:val="00B42AA2"/>
    <w:rsid w:val="00B42FA6"/>
    <w:rsid w:val="00B43194"/>
    <w:rsid w:val="00B431AE"/>
    <w:rsid w:val="00B4399E"/>
    <w:rsid w:val="00B439EA"/>
    <w:rsid w:val="00B43A16"/>
    <w:rsid w:val="00B43A3D"/>
    <w:rsid w:val="00B43A8A"/>
    <w:rsid w:val="00B43E4D"/>
    <w:rsid w:val="00B44189"/>
    <w:rsid w:val="00B44651"/>
    <w:rsid w:val="00B44666"/>
    <w:rsid w:val="00B44B85"/>
    <w:rsid w:val="00B454BD"/>
    <w:rsid w:val="00B455EE"/>
    <w:rsid w:val="00B45894"/>
    <w:rsid w:val="00B4599C"/>
    <w:rsid w:val="00B45A34"/>
    <w:rsid w:val="00B45C10"/>
    <w:rsid w:val="00B45CE1"/>
    <w:rsid w:val="00B45D02"/>
    <w:rsid w:val="00B4656B"/>
    <w:rsid w:val="00B46A75"/>
    <w:rsid w:val="00B46C75"/>
    <w:rsid w:val="00B46E72"/>
    <w:rsid w:val="00B46F33"/>
    <w:rsid w:val="00B476EB"/>
    <w:rsid w:val="00B47C24"/>
    <w:rsid w:val="00B500CD"/>
    <w:rsid w:val="00B50259"/>
    <w:rsid w:val="00B50391"/>
    <w:rsid w:val="00B5047B"/>
    <w:rsid w:val="00B504C1"/>
    <w:rsid w:val="00B50B99"/>
    <w:rsid w:val="00B50C72"/>
    <w:rsid w:val="00B50F26"/>
    <w:rsid w:val="00B5138B"/>
    <w:rsid w:val="00B5198F"/>
    <w:rsid w:val="00B51BB0"/>
    <w:rsid w:val="00B51C5D"/>
    <w:rsid w:val="00B51CD4"/>
    <w:rsid w:val="00B521B2"/>
    <w:rsid w:val="00B52341"/>
    <w:rsid w:val="00B5239C"/>
    <w:rsid w:val="00B524CE"/>
    <w:rsid w:val="00B524EB"/>
    <w:rsid w:val="00B52571"/>
    <w:rsid w:val="00B52821"/>
    <w:rsid w:val="00B52993"/>
    <w:rsid w:val="00B53055"/>
    <w:rsid w:val="00B53695"/>
    <w:rsid w:val="00B53893"/>
    <w:rsid w:val="00B538A8"/>
    <w:rsid w:val="00B54137"/>
    <w:rsid w:val="00B545D3"/>
    <w:rsid w:val="00B548C2"/>
    <w:rsid w:val="00B549E4"/>
    <w:rsid w:val="00B54D6C"/>
    <w:rsid w:val="00B54FA8"/>
    <w:rsid w:val="00B55428"/>
    <w:rsid w:val="00B556A5"/>
    <w:rsid w:val="00B556FB"/>
    <w:rsid w:val="00B5575E"/>
    <w:rsid w:val="00B55E5C"/>
    <w:rsid w:val="00B56E8A"/>
    <w:rsid w:val="00B570BF"/>
    <w:rsid w:val="00B576E4"/>
    <w:rsid w:val="00B57D0B"/>
    <w:rsid w:val="00B602B8"/>
    <w:rsid w:val="00B60518"/>
    <w:rsid w:val="00B6076B"/>
    <w:rsid w:val="00B6082A"/>
    <w:rsid w:val="00B60970"/>
    <w:rsid w:val="00B60CDC"/>
    <w:rsid w:val="00B60DE9"/>
    <w:rsid w:val="00B60E72"/>
    <w:rsid w:val="00B61188"/>
    <w:rsid w:val="00B612B6"/>
    <w:rsid w:val="00B61312"/>
    <w:rsid w:val="00B61543"/>
    <w:rsid w:val="00B61BF2"/>
    <w:rsid w:val="00B61D41"/>
    <w:rsid w:val="00B62047"/>
    <w:rsid w:val="00B6216D"/>
    <w:rsid w:val="00B6234F"/>
    <w:rsid w:val="00B6244B"/>
    <w:rsid w:val="00B62504"/>
    <w:rsid w:val="00B627EE"/>
    <w:rsid w:val="00B628FB"/>
    <w:rsid w:val="00B62F44"/>
    <w:rsid w:val="00B62FEA"/>
    <w:rsid w:val="00B63095"/>
    <w:rsid w:val="00B631AD"/>
    <w:rsid w:val="00B63337"/>
    <w:rsid w:val="00B63505"/>
    <w:rsid w:val="00B6369F"/>
    <w:rsid w:val="00B63735"/>
    <w:rsid w:val="00B6392F"/>
    <w:rsid w:val="00B639D7"/>
    <w:rsid w:val="00B644C3"/>
    <w:rsid w:val="00B64AA7"/>
    <w:rsid w:val="00B64E10"/>
    <w:rsid w:val="00B64ECA"/>
    <w:rsid w:val="00B64F3B"/>
    <w:rsid w:val="00B65059"/>
    <w:rsid w:val="00B65A0B"/>
    <w:rsid w:val="00B65A3D"/>
    <w:rsid w:val="00B66357"/>
    <w:rsid w:val="00B66475"/>
    <w:rsid w:val="00B66594"/>
    <w:rsid w:val="00B66A2E"/>
    <w:rsid w:val="00B67053"/>
    <w:rsid w:val="00B671B0"/>
    <w:rsid w:val="00B67805"/>
    <w:rsid w:val="00B67939"/>
    <w:rsid w:val="00B67B15"/>
    <w:rsid w:val="00B67BCE"/>
    <w:rsid w:val="00B67D9E"/>
    <w:rsid w:val="00B7070D"/>
    <w:rsid w:val="00B70A76"/>
    <w:rsid w:val="00B70DF7"/>
    <w:rsid w:val="00B71095"/>
    <w:rsid w:val="00B714E0"/>
    <w:rsid w:val="00B7171F"/>
    <w:rsid w:val="00B7177C"/>
    <w:rsid w:val="00B71797"/>
    <w:rsid w:val="00B71983"/>
    <w:rsid w:val="00B71B4F"/>
    <w:rsid w:val="00B71BA6"/>
    <w:rsid w:val="00B721CD"/>
    <w:rsid w:val="00B72385"/>
    <w:rsid w:val="00B723BF"/>
    <w:rsid w:val="00B7267A"/>
    <w:rsid w:val="00B726FF"/>
    <w:rsid w:val="00B7291A"/>
    <w:rsid w:val="00B72A91"/>
    <w:rsid w:val="00B72AA4"/>
    <w:rsid w:val="00B72D4E"/>
    <w:rsid w:val="00B73066"/>
    <w:rsid w:val="00B732B6"/>
    <w:rsid w:val="00B73531"/>
    <w:rsid w:val="00B7356C"/>
    <w:rsid w:val="00B735D2"/>
    <w:rsid w:val="00B738C4"/>
    <w:rsid w:val="00B7399A"/>
    <w:rsid w:val="00B739A7"/>
    <w:rsid w:val="00B73B1B"/>
    <w:rsid w:val="00B73C26"/>
    <w:rsid w:val="00B73FB4"/>
    <w:rsid w:val="00B74087"/>
    <w:rsid w:val="00B74187"/>
    <w:rsid w:val="00B74214"/>
    <w:rsid w:val="00B7454C"/>
    <w:rsid w:val="00B745FB"/>
    <w:rsid w:val="00B74739"/>
    <w:rsid w:val="00B74AE6"/>
    <w:rsid w:val="00B74D09"/>
    <w:rsid w:val="00B74E21"/>
    <w:rsid w:val="00B751A8"/>
    <w:rsid w:val="00B75454"/>
    <w:rsid w:val="00B754DF"/>
    <w:rsid w:val="00B7553D"/>
    <w:rsid w:val="00B75603"/>
    <w:rsid w:val="00B76039"/>
    <w:rsid w:val="00B769C9"/>
    <w:rsid w:val="00B76BCD"/>
    <w:rsid w:val="00B76EE9"/>
    <w:rsid w:val="00B76FFC"/>
    <w:rsid w:val="00B77272"/>
    <w:rsid w:val="00B77500"/>
    <w:rsid w:val="00B77545"/>
    <w:rsid w:val="00B77880"/>
    <w:rsid w:val="00B806C9"/>
    <w:rsid w:val="00B807A4"/>
    <w:rsid w:val="00B80A42"/>
    <w:rsid w:val="00B80D90"/>
    <w:rsid w:val="00B80E77"/>
    <w:rsid w:val="00B80E9B"/>
    <w:rsid w:val="00B81DB0"/>
    <w:rsid w:val="00B824A9"/>
    <w:rsid w:val="00B82613"/>
    <w:rsid w:val="00B828B5"/>
    <w:rsid w:val="00B82C36"/>
    <w:rsid w:val="00B82E64"/>
    <w:rsid w:val="00B831E5"/>
    <w:rsid w:val="00B84267"/>
    <w:rsid w:val="00B843E5"/>
    <w:rsid w:val="00B845DA"/>
    <w:rsid w:val="00B84875"/>
    <w:rsid w:val="00B84E9C"/>
    <w:rsid w:val="00B84F1F"/>
    <w:rsid w:val="00B851FD"/>
    <w:rsid w:val="00B8522E"/>
    <w:rsid w:val="00B853FE"/>
    <w:rsid w:val="00B85522"/>
    <w:rsid w:val="00B85A5A"/>
    <w:rsid w:val="00B85CB2"/>
    <w:rsid w:val="00B85DA6"/>
    <w:rsid w:val="00B861F5"/>
    <w:rsid w:val="00B864F1"/>
    <w:rsid w:val="00B869DF"/>
    <w:rsid w:val="00B877BA"/>
    <w:rsid w:val="00B87D0E"/>
    <w:rsid w:val="00B87F08"/>
    <w:rsid w:val="00B9065D"/>
    <w:rsid w:val="00B90853"/>
    <w:rsid w:val="00B90E2A"/>
    <w:rsid w:val="00B90EA3"/>
    <w:rsid w:val="00B90F2A"/>
    <w:rsid w:val="00B9198D"/>
    <w:rsid w:val="00B91B04"/>
    <w:rsid w:val="00B91BCF"/>
    <w:rsid w:val="00B91D11"/>
    <w:rsid w:val="00B9206B"/>
    <w:rsid w:val="00B920D9"/>
    <w:rsid w:val="00B92189"/>
    <w:rsid w:val="00B92292"/>
    <w:rsid w:val="00B92339"/>
    <w:rsid w:val="00B9241E"/>
    <w:rsid w:val="00B92453"/>
    <w:rsid w:val="00B9285A"/>
    <w:rsid w:val="00B929A1"/>
    <w:rsid w:val="00B92BC6"/>
    <w:rsid w:val="00B92CD3"/>
    <w:rsid w:val="00B92D85"/>
    <w:rsid w:val="00B93008"/>
    <w:rsid w:val="00B93183"/>
    <w:rsid w:val="00B932A5"/>
    <w:rsid w:val="00B9345B"/>
    <w:rsid w:val="00B93679"/>
    <w:rsid w:val="00B93813"/>
    <w:rsid w:val="00B93ADB"/>
    <w:rsid w:val="00B94025"/>
    <w:rsid w:val="00B9406D"/>
    <w:rsid w:val="00B94131"/>
    <w:rsid w:val="00B9417E"/>
    <w:rsid w:val="00B94278"/>
    <w:rsid w:val="00B942A8"/>
    <w:rsid w:val="00B94354"/>
    <w:rsid w:val="00B94BA7"/>
    <w:rsid w:val="00B94BE9"/>
    <w:rsid w:val="00B94D50"/>
    <w:rsid w:val="00B94E0E"/>
    <w:rsid w:val="00B952B7"/>
    <w:rsid w:val="00B9550D"/>
    <w:rsid w:val="00B95670"/>
    <w:rsid w:val="00B95717"/>
    <w:rsid w:val="00B959D1"/>
    <w:rsid w:val="00B95A77"/>
    <w:rsid w:val="00B9608E"/>
    <w:rsid w:val="00B969F9"/>
    <w:rsid w:val="00B96F75"/>
    <w:rsid w:val="00B970A0"/>
    <w:rsid w:val="00B972EA"/>
    <w:rsid w:val="00B973B0"/>
    <w:rsid w:val="00B97B8D"/>
    <w:rsid w:val="00B97CA3"/>
    <w:rsid w:val="00B97CB8"/>
    <w:rsid w:val="00BA11AF"/>
    <w:rsid w:val="00BA183F"/>
    <w:rsid w:val="00BA1A4A"/>
    <w:rsid w:val="00BA1D00"/>
    <w:rsid w:val="00BA2AC4"/>
    <w:rsid w:val="00BA2B77"/>
    <w:rsid w:val="00BA2B80"/>
    <w:rsid w:val="00BA2DA8"/>
    <w:rsid w:val="00BA38A5"/>
    <w:rsid w:val="00BA3917"/>
    <w:rsid w:val="00BA3A1C"/>
    <w:rsid w:val="00BA3D7B"/>
    <w:rsid w:val="00BA40FD"/>
    <w:rsid w:val="00BA45D1"/>
    <w:rsid w:val="00BA4927"/>
    <w:rsid w:val="00BA492A"/>
    <w:rsid w:val="00BA56B2"/>
    <w:rsid w:val="00BA5727"/>
    <w:rsid w:val="00BA6CAA"/>
    <w:rsid w:val="00BA7011"/>
    <w:rsid w:val="00BA726A"/>
    <w:rsid w:val="00BA73BA"/>
    <w:rsid w:val="00BA7595"/>
    <w:rsid w:val="00BA76A9"/>
    <w:rsid w:val="00BA78B4"/>
    <w:rsid w:val="00BA7AB0"/>
    <w:rsid w:val="00BA7B0D"/>
    <w:rsid w:val="00BA7B7E"/>
    <w:rsid w:val="00BA7C89"/>
    <w:rsid w:val="00BB01A7"/>
    <w:rsid w:val="00BB0BF7"/>
    <w:rsid w:val="00BB122A"/>
    <w:rsid w:val="00BB18FA"/>
    <w:rsid w:val="00BB2391"/>
    <w:rsid w:val="00BB26E3"/>
    <w:rsid w:val="00BB2A46"/>
    <w:rsid w:val="00BB2B4D"/>
    <w:rsid w:val="00BB2B71"/>
    <w:rsid w:val="00BB2D27"/>
    <w:rsid w:val="00BB3309"/>
    <w:rsid w:val="00BB355C"/>
    <w:rsid w:val="00BB360B"/>
    <w:rsid w:val="00BB3B64"/>
    <w:rsid w:val="00BB3DDD"/>
    <w:rsid w:val="00BB3E2B"/>
    <w:rsid w:val="00BB3E37"/>
    <w:rsid w:val="00BB403E"/>
    <w:rsid w:val="00BB40A9"/>
    <w:rsid w:val="00BB41CF"/>
    <w:rsid w:val="00BB424B"/>
    <w:rsid w:val="00BB4C24"/>
    <w:rsid w:val="00BB5043"/>
    <w:rsid w:val="00BB515D"/>
    <w:rsid w:val="00BB54D8"/>
    <w:rsid w:val="00BB56EA"/>
    <w:rsid w:val="00BB5D1C"/>
    <w:rsid w:val="00BB61F3"/>
    <w:rsid w:val="00BB6347"/>
    <w:rsid w:val="00BB6552"/>
    <w:rsid w:val="00BB65CA"/>
    <w:rsid w:val="00BB6ADD"/>
    <w:rsid w:val="00BB6B9B"/>
    <w:rsid w:val="00BB6DCE"/>
    <w:rsid w:val="00BB7183"/>
    <w:rsid w:val="00BB754F"/>
    <w:rsid w:val="00BB7647"/>
    <w:rsid w:val="00BB7A58"/>
    <w:rsid w:val="00BB7B2C"/>
    <w:rsid w:val="00BB7CFE"/>
    <w:rsid w:val="00BB7E5A"/>
    <w:rsid w:val="00BC0055"/>
    <w:rsid w:val="00BC0790"/>
    <w:rsid w:val="00BC07A1"/>
    <w:rsid w:val="00BC07D4"/>
    <w:rsid w:val="00BC0A5D"/>
    <w:rsid w:val="00BC0BE3"/>
    <w:rsid w:val="00BC10CE"/>
    <w:rsid w:val="00BC1171"/>
    <w:rsid w:val="00BC12C1"/>
    <w:rsid w:val="00BC15DC"/>
    <w:rsid w:val="00BC1800"/>
    <w:rsid w:val="00BC18B1"/>
    <w:rsid w:val="00BC1AD9"/>
    <w:rsid w:val="00BC1B7B"/>
    <w:rsid w:val="00BC1BD1"/>
    <w:rsid w:val="00BC1D00"/>
    <w:rsid w:val="00BC2DA5"/>
    <w:rsid w:val="00BC2E2F"/>
    <w:rsid w:val="00BC2EB5"/>
    <w:rsid w:val="00BC3278"/>
    <w:rsid w:val="00BC32E7"/>
    <w:rsid w:val="00BC335A"/>
    <w:rsid w:val="00BC33E5"/>
    <w:rsid w:val="00BC348E"/>
    <w:rsid w:val="00BC3599"/>
    <w:rsid w:val="00BC4684"/>
    <w:rsid w:val="00BC473D"/>
    <w:rsid w:val="00BC47BE"/>
    <w:rsid w:val="00BC4A44"/>
    <w:rsid w:val="00BC4A69"/>
    <w:rsid w:val="00BC507B"/>
    <w:rsid w:val="00BC568A"/>
    <w:rsid w:val="00BC58B9"/>
    <w:rsid w:val="00BC5D89"/>
    <w:rsid w:val="00BC5EA4"/>
    <w:rsid w:val="00BC660A"/>
    <w:rsid w:val="00BC6CE6"/>
    <w:rsid w:val="00BC70C7"/>
    <w:rsid w:val="00BC70FB"/>
    <w:rsid w:val="00BC75FA"/>
    <w:rsid w:val="00BC7B13"/>
    <w:rsid w:val="00BC7D35"/>
    <w:rsid w:val="00BD0046"/>
    <w:rsid w:val="00BD0262"/>
    <w:rsid w:val="00BD0630"/>
    <w:rsid w:val="00BD06A7"/>
    <w:rsid w:val="00BD0CA2"/>
    <w:rsid w:val="00BD1012"/>
    <w:rsid w:val="00BD1029"/>
    <w:rsid w:val="00BD1302"/>
    <w:rsid w:val="00BD1631"/>
    <w:rsid w:val="00BD1939"/>
    <w:rsid w:val="00BD1C6D"/>
    <w:rsid w:val="00BD1C97"/>
    <w:rsid w:val="00BD2004"/>
    <w:rsid w:val="00BD2239"/>
    <w:rsid w:val="00BD2799"/>
    <w:rsid w:val="00BD27B0"/>
    <w:rsid w:val="00BD2DE9"/>
    <w:rsid w:val="00BD326B"/>
    <w:rsid w:val="00BD33DF"/>
    <w:rsid w:val="00BD3E68"/>
    <w:rsid w:val="00BD3FB3"/>
    <w:rsid w:val="00BD4449"/>
    <w:rsid w:val="00BD445E"/>
    <w:rsid w:val="00BD4A56"/>
    <w:rsid w:val="00BD4A97"/>
    <w:rsid w:val="00BD5896"/>
    <w:rsid w:val="00BD598A"/>
    <w:rsid w:val="00BD5BC2"/>
    <w:rsid w:val="00BD5D2A"/>
    <w:rsid w:val="00BD6566"/>
    <w:rsid w:val="00BD6650"/>
    <w:rsid w:val="00BD6D55"/>
    <w:rsid w:val="00BD75B4"/>
    <w:rsid w:val="00BD7837"/>
    <w:rsid w:val="00BD783D"/>
    <w:rsid w:val="00BD7A94"/>
    <w:rsid w:val="00BD7BFE"/>
    <w:rsid w:val="00BD7D14"/>
    <w:rsid w:val="00BE02B4"/>
    <w:rsid w:val="00BE0863"/>
    <w:rsid w:val="00BE0A4E"/>
    <w:rsid w:val="00BE0E6F"/>
    <w:rsid w:val="00BE0FBF"/>
    <w:rsid w:val="00BE11C7"/>
    <w:rsid w:val="00BE1553"/>
    <w:rsid w:val="00BE1670"/>
    <w:rsid w:val="00BE19DC"/>
    <w:rsid w:val="00BE1AAB"/>
    <w:rsid w:val="00BE28AE"/>
    <w:rsid w:val="00BE2DBB"/>
    <w:rsid w:val="00BE334B"/>
    <w:rsid w:val="00BE3AE7"/>
    <w:rsid w:val="00BE42EF"/>
    <w:rsid w:val="00BE4994"/>
    <w:rsid w:val="00BE4997"/>
    <w:rsid w:val="00BE4E08"/>
    <w:rsid w:val="00BE4EC9"/>
    <w:rsid w:val="00BE51A0"/>
    <w:rsid w:val="00BE56B1"/>
    <w:rsid w:val="00BE571E"/>
    <w:rsid w:val="00BE5BAB"/>
    <w:rsid w:val="00BE5C12"/>
    <w:rsid w:val="00BE5E65"/>
    <w:rsid w:val="00BE5F3E"/>
    <w:rsid w:val="00BE5FFC"/>
    <w:rsid w:val="00BE631E"/>
    <w:rsid w:val="00BE6BA3"/>
    <w:rsid w:val="00BE6E7D"/>
    <w:rsid w:val="00BE71F7"/>
    <w:rsid w:val="00BE724F"/>
    <w:rsid w:val="00BE765E"/>
    <w:rsid w:val="00BE7F8F"/>
    <w:rsid w:val="00BF02D6"/>
    <w:rsid w:val="00BF07B5"/>
    <w:rsid w:val="00BF0CCF"/>
    <w:rsid w:val="00BF0FC5"/>
    <w:rsid w:val="00BF10BC"/>
    <w:rsid w:val="00BF10D0"/>
    <w:rsid w:val="00BF1AEB"/>
    <w:rsid w:val="00BF1B79"/>
    <w:rsid w:val="00BF1C28"/>
    <w:rsid w:val="00BF1D30"/>
    <w:rsid w:val="00BF1FC3"/>
    <w:rsid w:val="00BF2038"/>
    <w:rsid w:val="00BF21AC"/>
    <w:rsid w:val="00BF24E9"/>
    <w:rsid w:val="00BF28DE"/>
    <w:rsid w:val="00BF2D31"/>
    <w:rsid w:val="00BF2E53"/>
    <w:rsid w:val="00BF3133"/>
    <w:rsid w:val="00BF326D"/>
    <w:rsid w:val="00BF32A7"/>
    <w:rsid w:val="00BF34DD"/>
    <w:rsid w:val="00BF3602"/>
    <w:rsid w:val="00BF3669"/>
    <w:rsid w:val="00BF3B61"/>
    <w:rsid w:val="00BF3C0D"/>
    <w:rsid w:val="00BF4075"/>
    <w:rsid w:val="00BF44C4"/>
    <w:rsid w:val="00BF4888"/>
    <w:rsid w:val="00BF48A6"/>
    <w:rsid w:val="00BF4A9E"/>
    <w:rsid w:val="00BF4AD0"/>
    <w:rsid w:val="00BF4E5E"/>
    <w:rsid w:val="00BF5720"/>
    <w:rsid w:val="00BF579F"/>
    <w:rsid w:val="00BF5A63"/>
    <w:rsid w:val="00BF5DBC"/>
    <w:rsid w:val="00BF62ED"/>
    <w:rsid w:val="00BF659B"/>
    <w:rsid w:val="00BF711C"/>
    <w:rsid w:val="00BF7482"/>
    <w:rsid w:val="00BF7796"/>
    <w:rsid w:val="00BF7B18"/>
    <w:rsid w:val="00BF7B33"/>
    <w:rsid w:val="00BF7C70"/>
    <w:rsid w:val="00BF7C74"/>
    <w:rsid w:val="00BF7E7F"/>
    <w:rsid w:val="00BF7FE8"/>
    <w:rsid w:val="00C007DD"/>
    <w:rsid w:val="00C00ED8"/>
    <w:rsid w:val="00C00FC2"/>
    <w:rsid w:val="00C01100"/>
    <w:rsid w:val="00C0189A"/>
    <w:rsid w:val="00C01A8B"/>
    <w:rsid w:val="00C01E4A"/>
    <w:rsid w:val="00C02213"/>
    <w:rsid w:val="00C02460"/>
    <w:rsid w:val="00C02513"/>
    <w:rsid w:val="00C025B6"/>
    <w:rsid w:val="00C032C4"/>
    <w:rsid w:val="00C03309"/>
    <w:rsid w:val="00C03452"/>
    <w:rsid w:val="00C036E6"/>
    <w:rsid w:val="00C037A9"/>
    <w:rsid w:val="00C03964"/>
    <w:rsid w:val="00C039EB"/>
    <w:rsid w:val="00C044C1"/>
    <w:rsid w:val="00C047CE"/>
    <w:rsid w:val="00C04AEA"/>
    <w:rsid w:val="00C054DA"/>
    <w:rsid w:val="00C057F5"/>
    <w:rsid w:val="00C058A6"/>
    <w:rsid w:val="00C059CB"/>
    <w:rsid w:val="00C05B1E"/>
    <w:rsid w:val="00C05B32"/>
    <w:rsid w:val="00C05C75"/>
    <w:rsid w:val="00C0600A"/>
    <w:rsid w:val="00C06515"/>
    <w:rsid w:val="00C0660E"/>
    <w:rsid w:val="00C0662C"/>
    <w:rsid w:val="00C06687"/>
    <w:rsid w:val="00C067D5"/>
    <w:rsid w:val="00C069E1"/>
    <w:rsid w:val="00C06B2F"/>
    <w:rsid w:val="00C072FE"/>
    <w:rsid w:val="00C07B6B"/>
    <w:rsid w:val="00C07CC7"/>
    <w:rsid w:val="00C07DB8"/>
    <w:rsid w:val="00C07F6E"/>
    <w:rsid w:val="00C10392"/>
    <w:rsid w:val="00C10425"/>
    <w:rsid w:val="00C10A1A"/>
    <w:rsid w:val="00C10A43"/>
    <w:rsid w:val="00C11226"/>
    <w:rsid w:val="00C117DC"/>
    <w:rsid w:val="00C11C31"/>
    <w:rsid w:val="00C1234E"/>
    <w:rsid w:val="00C12BD4"/>
    <w:rsid w:val="00C12E39"/>
    <w:rsid w:val="00C12EF3"/>
    <w:rsid w:val="00C130A2"/>
    <w:rsid w:val="00C13711"/>
    <w:rsid w:val="00C13DA5"/>
    <w:rsid w:val="00C14164"/>
    <w:rsid w:val="00C14209"/>
    <w:rsid w:val="00C144CB"/>
    <w:rsid w:val="00C14F2B"/>
    <w:rsid w:val="00C14F57"/>
    <w:rsid w:val="00C1518B"/>
    <w:rsid w:val="00C151CF"/>
    <w:rsid w:val="00C15312"/>
    <w:rsid w:val="00C15744"/>
    <w:rsid w:val="00C15A4B"/>
    <w:rsid w:val="00C15C2D"/>
    <w:rsid w:val="00C15D8E"/>
    <w:rsid w:val="00C16208"/>
    <w:rsid w:val="00C1677D"/>
    <w:rsid w:val="00C168D0"/>
    <w:rsid w:val="00C16D61"/>
    <w:rsid w:val="00C16DC2"/>
    <w:rsid w:val="00C16DEE"/>
    <w:rsid w:val="00C17012"/>
    <w:rsid w:val="00C174FF"/>
    <w:rsid w:val="00C1753E"/>
    <w:rsid w:val="00C17665"/>
    <w:rsid w:val="00C176E4"/>
    <w:rsid w:val="00C178FB"/>
    <w:rsid w:val="00C17DBF"/>
    <w:rsid w:val="00C204CD"/>
    <w:rsid w:val="00C206C8"/>
    <w:rsid w:val="00C209D8"/>
    <w:rsid w:val="00C20CDD"/>
    <w:rsid w:val="00C2104E"/>
    <w:rsid w:val="00C21081"/>
    <w:rsid w:val="00C217E0"/>
    <w:rsid w:val="00C21D66"/>
    <w:rsid w:val="00C22132"/>
    <w:rsid w:val="00C2243D"/>
    <w:rsid w:val="00C2294E"/>
    <w:rsid w:val="00C22B28"/>
    <w:rsid w:val="00C22B5A"/>
    <w:rsid w:val="00C22FB1"/>
    <w:rsid w:val="00C22FD6"/>
    <w:rsid w:val="00C232F2"/>
    <w:rsid w:val="00C23404"/>
    <w:rsid w:val="00C23B13"/>
    <w:rsid w:val="00C23E6D"/>
    <w:rsid w:val="00C23EE4"/>
    <w:rsid w:val="00C23F37"/>
    <w:rsid w:val="00C247BF"/>
    <w:rsid w:val="00C24AC4"/>
    <w:rsid w:val="00C25554"/>
    <w:rsid w:val="00C255FF"/>
    <w:rsid w:val="00C257B7"/>
    <w:rsid w:val="00C257F6"/>
    <w:rsid w:val="00C25EE2"/>
    <w:rsid w:val="00C26536"/>
    <w:rsid w:val="00C2718E"/>
    <w:rsid w:val="00C27265"/>
    <w:rsid w:val="00C272B9"/>
    <w:rsid w:val="00C272E8"/>
    <w:rsid w:val="00C27D2D"/>
    <w:rsid w:val="00C27F60"/>
    <w:rsid w:val="00C30018"/>
    <w:rsid w:val="00C302F5"/>
    <w:rsid w:val="00C30CB5"/>
    <w:rsid w:val="00C3100D"/>
    <w:rsid w:val="00C311EC"/>
    <w:rsid w:val="00C3187D"/>
    <w:rsid w:val="00C31E9E"/>
    <w:rsid w:val="00C31F1B"/>
    <w:rsid w:val="00C324B0"/>
    <w:rsid w:val="00C3275E"/>
    <w:rsid w:val="00C32793"/>
    <w:rsid w:val="00C32840"/>
    <w:rsid w:val="00C32E0A"/>
    <w:rsid w:val="00C33359"/>
    <w:rsid w:val="00C333C3"/>
    <w:rsid w:val="00C33AF5"/>
    <w:rsid w:val="00C33B5E"/>
    <w:rsid w:val="00C33BF7"/>
    <w:rsid w:val="00C33C45"/>
    <w:rsid w:val="00C33C47"/>
    <w:rsid w:val="00C33CF4"/>
    <w:rsid w:val="00C343D6"/>
    <w:rsid w:val="00C34522"/>
    <w:rsid w:val="00C348D6"/>
    <w:rsid w:val="00C34D91"/>
    <w:rsid w:val="00C34E36"/>
    <w:rsid w:val="00C34F44"/>
    <w:rsid w:val="00C35258"/>
    <w:rsid w:val="00C3536E"/>
    <w:rsid w:val="00C353A4"/>
    <w:rsid w:val="00C3547E"/>
    <w:rsid w:val="00C357C2"/>
    <w:rsid w:val="00C36005"/>
    <w:rsid w:val="00C361A2"/>
    <w:rsid w:val="00C36289"/>
    <w:rsid w:val="00C3634D"/>
    <w:rsid w:val="00C365E7"/>
    <w:rsid w:val="00C367DF"/>
    <w:rsid w:val="00C36E34"/>
    <w:rsid w:val="00C36F60"/>
    <w:rsid w:val="00C37521"/>
    <w:rsid w:val="00C3797F"/>
    <w:rsid w:val="00C404EE"/>
    <w:rsid w:val="00C407F1"/>
    <w:rsid w:val="00C40B53"/>
    <w:rsid w:val="00C40C09"/>
    <w:rsid w:val="00C40D22"/>
    <w:rsid w:val="00C40D2D"/>
    <w:rsid w:val="00C40FC3"/>
    <w:rsid w:val="00C41365"/>
    <w:rsid w:val="00C415B2"/>
    <w:rsid w:val="00C4171B"/>
    <w:rsid w:val="00C41843"/>
    <w:rsid w:val="00C418B8"/>
    <w:rsid w:val="00C41D4C"/>
    <w:rsid w:val="00C41E29"/>
    <w:rsid w:val="00C42193"/>
    <w:rsid w:val="00C42260"/>
    <w:rsid w:val="00C4234D"/>
    <w:rsid w:val="00C4245F"/>
    <w:rsid w:val="00C42689"/>
    <w:rsid w:val="00C42988"/>
    <w:rsid w:val="00C42A46"/>
    <w:rsid w:val="00C42BD4"/>
    <w:rsid w:val="00C42C94"/>
    <w:rsid w:val="00C43547"/>
    <w:rsid w:val="00C4370F"/>
    <w:rsid w:val="00C43A54"/>
    <w:rsid w:val="00C43B7C"/>
    <w:rsid w:val="00C43EDB"/>
    <w:rsid w:val="00C43FF0"/>
    <w:rsid w:val="00C44641"/>
    <w:rsid w:val="00C44850"/>
    <w:rsid w:val="00C44B2B"/>
    <w:rsid w:val="00C44EE4"/>
    <w:rsid w:val="00C4586E"/>
    <w:rsid w:val="00C45DFD"/>
    <w:rsid w:val="00C45E2B"/>
    <w:rsid w:val="00C45EF5"/>
    <w:rsid w:val="00C46A9A"/>
    <w:rsid w:val="00C46B7E"/>
    <w:rsid w:val="00C46E97"/>
    <w:rsid w:val="00C47470"/>
    <w:rsid w:val="00C477C1"/>
    <w:rsid w:val="00C478FC"/>
    <w:rsid w:val="00C50585"/>
    <w:rsid w:val="00C50680"/>
    <w:rsid w:val="00C50A4E"/>
    <w:rsid w:val="00C50AEF"/>
    <w:rsid w:val="00C50B36"/>
    <w:rsid w:val="00C50B71"/>
    <w:rsid w:val="00C50BA7"/>
    <w:rsid w:val="00C513F8"/>
    <w:rsid w:val="00C51E48"/>
    <w:rsid w:val="00C520B1"/>
    <w:rsid w:val="00C522D6"/>
    <w:rsid w:val="00C52454"/>
    <w:rsid w:val="00C52786"/>
    <w:rsid w:val="00C52B4B"/>
    <w:rsid w:val="00C5306D"/>
    <w:rsid w:val="00C538AD"/>
    <w:rsid w:val="00C53A22"/>
    <w:rsid w:val="00C53A7F"/>
    <w:rsid w:val="00C53D7F"/>
    <w:rsid w:val="00C53F0C"/>
    <w:rsid w:val="00C54020"/>
    <w:rsid w:val="00C5406F"/>
    <w:rsid w:val="00C545C5"/>
    <w:rsid w:val="00C54676"/>
    <w:rsid w:val="00C54CEC"/>
    <w:rsid w:val="00C54FF3"/>
    <w:rsid w:val="00C5525E"/>
    <w:rsid w:val="00C55422"/>
    <w:rsid w:val="00C55566"/>
    <w:rsid w:val="00C5559C"/>
    <w:rsid w:val="00C55643"/>
    <w:rsid w:val="00C558F3"/>
    <w:rsid w:val="00C55B1D"/>
    <w:rsid w:val="00C55E64"/>
    <w:rsid w:val="00C55F70"/>
    <w:rsid w:val="00C56084"/>
    <w:rsid w:val="00C568FE"/>
    <w:rsid w:val="00C56F4C"/>
    <w:rsid w:val="00C5701F"/>
    <w:rsid w:val="00C57256"/>
    <w:rsid w:val="00C573E9"/>
    <w:rsid w:val="00C5749F"/>
    <w:rsid w:val="00C57A66"/>
    <w:rsid w:val="00C57B5C"/>
    <w:rsid w:val="00C57E07"/>
    <w:rsid w:val="00C57E82"/>
    <w:rsid w:val="00C57F05"/>
    <w:rsid w:val="00C57FEA"/>
    <w:rsid w:val="00C6020F"/>
    <w:rsid w:val="00C6038F"/>
    <w:rsid w:val="00C603CE"/>
    <w:rsid w:val="00C6069C"/>
    <w:rsid w:val="00C61498"/>
    <w:rsid w:val="00C61570"/>
    <w:rsid w:val="00C617DE"/>
    <w:rsid w:val="00C61C8A"/>
    <w:rsid w:val="00C61D4B"/>
    <w:rsid w:val="00C61D67"/>
    <w:rsid w:val="00C61E3D"/>
    <w:rsid w:val="00C62250"/>
    <w:rsid w:val="00C6225E"/>
    <w:rsid w:val="00C62762"/>
    <w:rsid w:val="00C62856"/>
    <w:rsid w:val="00C6293E"/>
    <w:rsid w:val="00C629DE"/>
    <w:rsid w:val="00C62B0A"/>
    <w:rsid w:val="00C62B0B"/>
    <w:rsid w:val="00C63E83"/>
    <w:rsid w:val="00C63F08"/>
    <w:rsid w:val="00C640AD"/>
    <w:rsid w:val="00C64166"/>
    <w:rsid w:val="00C64559"/>
    <w:rsid w:val="00C6463F"/>
    <w:rsid w:val="00C64C9A"/>
    <w:rsid w:val="00C6528C"/>
    <w:rsid w:val="00C65BBC"/>
    <w:rsid w:val="00C65F2C"/>
    <w:rsid w:val="00C66197"/>
    <w:rsid w:val="00C661E8"/>
    <w:rsid w:val="00C6620D"/>
    <w:rsid w:val="00C6630F"/>
    <w:rsid w:val="00C6643E"/>
    <w:rsid w:val="00C6648F"/>
    <w:rsid w:val="00C66945"/>
    <w:rsid w:val="00C669B5"/>
    <w:rsid w:val="00C66CC3"/>
    <w:rsid w:val="00C66D27"/>
    <w:rsid w:val="00C66E69"/>
    <w:rsid w:val="00C66F6B"/>
    <w:rsid w:val="00C670B2"/>
    <w:rsid w:val="00C671FF"/>
    <w:rsid w:val="00C675A6"/>
    <w:rsid w:val="00C675D5"/>
    <w:rsid w:val="00C67630"/>
    <w:rsid w:val="00C677AC"/>
    <w:rsid w:val="00C678E9"/>
    <w:rsid w:val="00C67968"/>
    <w:rsid w:val="00C67C03"/>
    <w:rsid w:val="00C67CD8"/>
    <w:rsid w:val="00C70084"/>
    <w:rsid w:val="00C70132"/>
    <w:rsid w:val="00C70AB1"/>
    <w:rsid w:val="00C70D89"/>
    <w:rsid w:val="00C7110C"/>
    <w:rsid w:val="00C7136B"/>
    <w:rsid w:val="00C71914"/>
    <w:rsid w:val="00C7235B"/>
    <w:rsid w:val="00C72392"/>
    <w:rsid w:val="00C72C04"/>
    <w:rsid w:val="00C72C16"/>
    <w:rsid w:val="00C72DD8"/>
    <w:rsid w:val="00C72DE5"/>
    <w:rsid w:val="00C72E18"/>
    <w:rsid w:val="00C72E8D"/>
    <w:rsid w:val="00C731AD"/>
    <w:rsid w:val="00C73379"/>
    <w:rsid w:val="00C7380B"/>
    <w:rsid w:val="00C73AE6"/>
    <w:rsid w:val="00C73E23"/>
    <w:rsid w:val="00C74421"/>
    <w:rsid w:val="00C7450F"/>
    <w:rsid w:val="00C745C4"/>
    <w:rsid w:val="00C74605"/>
    <w:rsid w:val="00C74615"/>
    <w:rsid w:val="00C74ED4"/>
    <w:rsid w:val="00C74F9D"/>
    <w:rsid w:val="00C75099"/>
    <w:rsid w:val="00C7542D"/>
    <w:rsid w:val="00C75F2F"/>
    <w:rsid w:val="00C75FEE"/>
    <w:rsid w:val="00C7628C"/>
    <w:rsid w:val="00C76351"/>
    <w:rsid w:val="00C76784"/>
    <w:rsid w:val="00C76F1D"/>
    <w:rsid w:val="00C770A2"/>
    <w:rsid w:val="00C7724F"/>
    <w:rsid w:val="00C77281"/>
    <w:rsid w:val="00C77A99"/>
    <w:rsid w:val="00C77D26"/>
    <w:rsid w:val="00C80365"/>
    <w:rsid w:val="00C80BDF"/>
    <w:rsid w:val="00C80E52"/>
    <w:rsid w:val="00C80F73"/>
    <w:rsid w:val="00C81508"/>
    <w:rsid w:val="00C81893"/>
    <w:rsid w:val="00C81A65"/>
    <w:rsid w:val="00C81CA6"/>
    <w:rsid w:val="00C81EE3"/>
    <w:rsid w:val="00C82072"/>
    <w:rsid w:val="00C824CC"/>
    <w:rsid w:val="00C826F7"/>
    <w:rsid w:val="00C82933"/>
    <w:rsid w:val="00C82DF3"/>
    <w:rsid w:val="00C83408"/>
    <w:rsid w:val="00C83563"/>
    <w:rsid w:val="00C839A4"/>
    <w:rsid w:val="00C83B4D"/>
    <w:rsid w:val="00C84722"/>
    <w:rsid w:val="00C848F5"/>
    <w:rsid w:val="00C84985"/>
    <w:rsid w:val="00C849F3"/>
    <w:rsid w:val="00C84A38"/>
    <w:rsid w:val="00C84D39"/>
    <w:rsid w:val="00C84E73"/>
    <w:rsid w:val="00C84EE4"/>
    <w:rsid w:val="00C85277"/>
    <w:rsid w:val="00C85286"/>
    <w:rsid w:val="00C8545C"/>
    <w:rsid w:val="00C85556"/>
    <w:rsid w:val="00C85AE2"/>
    <w:rsid w:val="00C85B44"/>
    <w:rsid w:val="00C85CC8"/>
    <w:rsid w:val="00C85D76"/>
    <w:rsid w:val="00C85F6E"/>
    <w:rsid w:val="00C8626E"/>
    <w:rsid w:val="00C862D1"/>
    <w:rsid w:val="00C864D4"/>
    <w:rsid w:val="00C865C9"/>
    <w:rsid w:val="00C8681C"/>
    <w:rsid w:val="00C86C4E"/>
    <w:rsid w:val="00C86FCF"/>
    <w:rsid w:val="00C870DC"/>
    <w:rsid w:val="00C873AC"/>
    <w:rsid w:val="00C87722"/>
    <w:rsid w:val="00C877E2"/>
    <w:rsid w:val="00C87866"/>
    <w:rsid w:val="00C87B19"/>
    <w:rsid w:val="00C87F26"/>
    <w:rsid w:val="00C87FEB"/>
    <w:rsid w:val="00C91894"/>
    <w:rsid w:val="00C92058"/>
    <w:rsid w:val="00C920DF"/>
    <w:rsid w:val="00C9222D"/>
    <w:rsid w:val="00C92490"/>
    <w:rsid w:val="00C92526"/>
    <w:rsid w:val="00C9279D"/>
    <w:rsid w:val="00C93156"/>
    <w:rsid w:val="00C932C0"/>
    <w:rsid w:val="00C93462"/>
    <w:rsid w:val="00C939A6"/>
    <w:rsid w:val="00C93B15"/>
    <w:rsid w:val="00C93E9F"/>
    <w:rsid w:val="00C93EE3"/>
    <w:rsid w:val="00C941C3"/>
    <w:rsid w:val="00C94384"/>
    <w:rsid w:val="00C944B8"/>
    <w:rsid w:val="00C94A30"/>
    <w:rsid w:val="00C94A34"/>
    <w:rsid w:val="00C94C2B"/>
    <w:rsid w:val="00C94E58"/>
    <w:rsid w:val="00C9519B"/>
    <w:rsid w:val="00C9540B"/>
    <w:rsid w:val="00C9606B"/>
    <w:rsid w:val="00C96F79"/>
    <w:rsid w:val="00C972FF"/>
    <w:rsid w:val="00C973FD"/>
    <w:rsid w:val="00C97CF9"/>
    <w:rsid w:val="00C97D96"/>
    <w:rsid w:val="00CA017D"/>
    <w:rsid w:val="00CA0642"/>
    <w:rsid w:val="00CA0736"/>
    <w:rsid w:val="00CA0DCC"/>
    <w:rsid w:val="00CA13F7"/>
    <w:rsid w:val="00CA1692"/>
    <w:rsid w:val="00CA16E0"/>
    <w:rsid w:val="00CA17AD"/>
    <w:rsid w:val="00CA17DD"/>
    <w:rsid w:val="00CA17E9"/>
    <w:rsid w:val="00CA1863"/>
    <w:rsid w:val="00CA192A"/>
    <w:rsid w:val="00CA1CCA"/>
    <w:rsid w:val="00CA22DE"/>
    <w:rsid w:val="00CA2533"/>
    <w:rsid w:val="00CA26CE"/>
    <w:rsid w:val="00CA2935"/>
    <w:rsid w:val="00CA391D"/>
    <w:rsid w:val="00CA39AC"/>
    <w:rsid w:val="00CA3ACD"/>
    <w:rsid w:val="00CA41DB"/>
    <w:rsid w:val="00CA46C2"/>
    <w:rsid w:val="00CA48F4"/>
    <w:rsid w:val="00CA4C68"/>
    <w:rsid w:val="00CA4DBF"/>
    <w:rsid w:val="00CA4F8B"/>
    <w:rsid w:val="00CA538A"/>
    <w:rsid w:val="00CA53B3"/>
    <w:rsid w:val="00CA645F"/>
    <w:rsid w:val="00CA64D5"/>
    <w:rsid w:val="00CA6DAD"/>
    <w:rsid w:val="00CB02E5"/>
    <w:rsid w:val="00CB05D6"/>
    <w:rsid w:val="00CB0862"/>
    <w:rsid w:val="00CB09DA"/>
    <w:rsid w:val="00CB0BD9"/>
    <w:rsid w:val="00CB10CE"/>
    <w:rsid w:val="00CB125A"/>
    <w:rsid w:val="00CB15AC"/>
    <w:rsid w:val="00CB178C"/>
    <w:rsid w:val="00CB1CAC"/>
    <w:rsid w:val="00CB1D87"/>
    <w:rsid w:val="00CB1DE8"/>
    <w:rsid w:val="00CB1E05"/>
    <w:rsid w:val="00CB1E3B"/>
    <w:rsid w:val="00CB1E71"/>
    <w:rsid w:val="00CB1F1D"/>
    <w:rsid w:val="00CB2686"/>
    <w:rsid w:val="00CB2E44"/>
    <w:rsid w:val="00CB3716"/>
    <w:rsid w:val="00CB3726"/>
    <w:rsid w:val="00CB37A0"/>
    <w:rsid w:val="00CB395F"/>
    <w:rsid w:val="00CB3C13"/>
    <w:rsid w:val="00CB3E82"/>
    <w:rsid w:val="00CB4212"/>
    <w:rsid w:val="00CB4523"/>
    <w:rsid w:val="00CB45E1"/>
    <w:rsid w:val="00CB468F"/>
    <w:rsid w:val="00CB4931"/>
    <w:rsid w:val="00CB4ACA"/>
    <w:rsid w:val="00CB4C59"/>
    <w:rsid w:val="00CB4D77"/>
    <w:rsid w:val="00CB502B"/>
    <w:rsid w:val="00CB512A"/>
    <w:rsid w:val="00CB532E"/>
    <w:rsid w:val="00CB53DB"/>
    <w:rsid w:val="00CB5821"/>
    <w:rsid w:val="00CB5CAC"/>
    <w:rsid w:val="00CB600D"/>
    <w:rsid w:val="00CB61DD"/>
    <w:rsid w:val="00CB6402"/>
    <w:rsid w:val="00CB66A2"/>
    <w:rsid w:val="00CB6DFD"/>
    <w:rsid w:val="00CB6FA8"/>
    <w:rsid w:val="00CB71B9"/>
    <w:rsid w:val="00CB71F8"/>
    <w:rsid w:val="00CB736D"/>
    <w:rsid w:val="00CB7389"/>
    <w:rsid w:val="00CB7929"/>
    <w:rsid w:val="00CB7AC0"/>
    <w:rsid w:val="00CB7E38"/>
    <w:rsid w:val="00CB7E78"/>
    <w:rsid w:val="00CC0183"/>
    <w:rsid w:val="00CC01C2"/>
    <w:rsid w:val="00CC0201"/>
    <w:rsid w:val="00CC03E9"/>
    <w:rsid w:val="00CC0DB9"/>
    <w:rsid w:val="00CC1170"/>
    <w:rsid w:val="00CC1259"/>
    <w:rsid w:val="00CC15A7"/>
    <w:rsid w:val="00CC1AFB"/>
    <w:rsid w:val="00CC26DB"/>
    <w:rsid w:val="00CC2D4A"/>
    <w:rsid w:val="00CC300C"/>
    <w:rsid w:val="00CC31BD"/>
    <w:rsid w:val="00CC31C2"/>
    <w:rsid w:val="00CC332F"/>
    <w:rsid w:val="00CC33A0"/>
    <w:rsid w:val="00CC33D0"/>
    <w:rsid w:val="00CC359F"/>
    <w:rsid w:val="00CC35AE"/>
    <w:rsid w:val="00CC3837"/>
    <w:rsid w:val="00CC3B6F"/>
    <w:rsid w:val="00CC3DAA"/>
    <w:rsid w:val="00CC434E"/>
    <w:rsid w:val="00CC43B0"/>
    <w:rsid w:val="00CC4459"/>
    <w:rsid w:val="00CC49C7"/>
    <w:rsid w:val="00CC4B65"/>
    <w:rsid w:val="00CC4BCB"/>
    <w:rsid w:val="00CC4C2C"/>
    <w:rsid w:val="00CC5057"/>
    <w:rsid w:val="00CC53A1"/>
    <w:rsid w:val="00CC5645"/>
    <w:rsid w:val="00CC587F"/>
    <w:rsid w:val="00CC58DF"/>
    <w:rsid w:val="00CC62B2"/>
    <w:rsid w:val="00CC631B"/>
    <w:rsid w:val="00CC68D9"/>
    <w:rsid w:val="00CC6AA0"/>
    <w:rsid w:val="00CC6AE5"/>
    <w:rsid w:val="00CC7699"/>
    <w:rsid w:val="00CC76D7"/>
    <w:rsid w:val="00CC79E9"/>
    <w:rsid w:val="00CC7EF9"/>
    <w:rsid w:val="00CD0126"/>
    <w:rsid w:val="00CD045A"/>
    <w:rsid w:val="00CD078F"/>
    <w:rsid w:val="00CD08D1"/>
    <w:rsid w:val="00CD0A31"/>
    <w:rsid w:val="00CD0A64"/>
    <w:rsid w:val="00CD1106"/>
    <w:rsid w:val="00CD121E"/>
    <w:rsid w:val="00CD1922"/>
    <w:rsid w:val="00CD1B04"/>
    <w:rsid w:val="00CD1D1C"/>
    <w:rsid w:val="00CD1D67"/>
    <w:rsid w:val="00CD220C"/>
    <w:rsid w:val="00CD26A9"/>
    <w:rsid w:val="00CD27A8"/>
    <w:rsid w:val="00CD28F0"/>
    <w:rsid w:val="00CD2CEA"/>
    <w:rsid w:val="00CD2D52"/>
    <w:rsid w:val="00CD3E62"/>
    <w:rsid w:val="00CD3ED8"/>
    <w:rsid w:val="00CD43CF"/>
    <w:rsid w:val="00CD441C"/>
    <w:rsid w:val="00CD485F"/>
    <w:rsid w:val="00CD499A"/>
    <w:rsid w:val="00CD4CD5"/>
    <w:rsid w:val="00CD4DBD"/>
    <w:rsid w:val="00CD4EC7"/>
    <w:rsid w:val="00CD5072"/>
    <w:rsid w:val="00CD50FF"/>
    <w:rsid w:val="00CD526F"/>
    <w:rsid w:val="00CD56EA"/>
    <w:rsid w:val="00CD59DD"/>
    <w:rsid w:val="00CD6190"/>
    <w:rsid w:val="00CD62B3"/>
    <w:rsid w:val="00CD6722"/>
    <w:rsid w:val="00CD6BDB"/>
    <w:rsid w:val="00CD6D65"/>
    <w:rsid w:val="00CD736C"/>
    <w:rsid w:val="00CD761D"/>
    <w:rsid w:val="00CD76B5"/>
    <w:rsid w:val="00CD7C48"/>
    <w:rsid w:val="00CD7D07"/>
    <w:rsid w:val="00CE0440"/>
    <w:rsid w:val="00CE07F1"/>
    <w:rsid w:val="00CE15D2"/>
    <w:rsid w:val="00CE1757"/>
    <w:rsid w:val="00CE1986"/>
    <w:rsid w:val="00CE2346"/>
    <w:rsid w:val="00CE24C6"/>
    <w:rsid w:val="00CE29C9"/>
    <w:rsid w:val="00CE2B02"/>
    <w:rsid w:val="00CE2CCF"/>
    <w:rsid w:val="00CE325E"/>
    <w:rsid w:val="00CE37FD"/>
    <w:rsid w:val="00CE3A46"/>
    <w:rsid w:val="00CE3A66"/>
    <w:rsid w:val="00CE3B50"/>
    <w:rsid w:val="00CE3C73"/>
    <w:rsid w:val="00CE3EC2"/>
    <w:rsid w:val="00CE40F6"/>
    <w:rsid w:val="00CE43D1"/>
    <w:rsid w:val="00CE485E"/>
    <w:rsid w:val="00CE4A30"/>
    <w:rsid w:val="00CE4E80"/>
    <w:rsid w:val="00CE4F2D"/>
    <w:rsid w:val="00CE61DE"/>
    <w:rsid w:val="00CE642C"/>
    <w:rsid w:val="00CE6AFE"/>
    <w:rsid w:val="00CE6F0F"/>
    <w:rsid w:val="00CE6FB2"/>
    <w:rsid w:val="00CE75B4"/>
    <w:rsid w:val="00CE7951"/>
    <w:rsid w:val="00CE7C7C"/>
    <w:rsid w:val="00CE7C7E"/>
    <w:rsid w:val="00CE7D45"/>
    <w:rsid w:val="00CE7F50"/>
    <w:rsid w:val="00CF002F"/>
    <w:rsid w:val="00CF0246"/>
    <w:rsid w:val="00CF0780"/>
    <w:rsid w:val="00CF093B"/>
    <w:rsid w:val="00CF0A98"/>
    <w:rsid w:val="00CF0C02"/>
    <w:rsid w:val="00CF1377"/>
    <w:rsid w:val="00CF187B"/>
    <w:rsid w:val="00CF1899"/>
    <w:rsid w:val="00CF1C58"/>
    <w:rsid w:val="00CF2295"/>
    <w:rsid w:val="00CF23EE"/>
    <w:rsid w:val="00CF2483"/>
    <w:rsid w:val="00CF249B"/>
    <w:rsid w:val="00CF24E2"/>
    <w:rsid w:val="00CF2F19"/>
    <w:rsid w:val="00CF321D"/>
    <w:rsid w:val="00CF342C"/>
    <w:rsid w:val="00CF349C"/>
    <w:rsid w:val="00CF393D"/>
    <w:rsid w:val="00CF3CA7"/>
    <w:rsid w:val="00CF3EEA"/>
    <w:rsid w:val="00CF405A"/>
    <w:rsid w:val="00CF4380"/>
    <w:rsid w:val="00CF438C"/>
    <w:rsid w:val="00CF4456"/>
    <w:rsid w:val="00CF4576"/>
    <w:rsid w:val="00CF4ABD"/>
    <w:rsid w:val="00CF4B18"/>
    <w:rsid w:val="00CF4CBD"/>
    <w:rsid w:val="00CF5122"/>
    <w:rsid w:val="00CF532D"/>
    <w:rsid w:val="00CF553C"/>
    <w:rsid w:val="00CF5A53"/>
    <w:rsid w:val="00CF5D28"/>
    <w:rsid w:val="00CF5F9B"/>
    <w:rsid w:val="00CF6200"/>
    <w:rsid w:val="00CF6942"/>
    <w:rsid w:val="00CF69DF"/>
    <w:rsid w:val="00CF6A8F"/>
    <w:rsid w:val="00CF6F1E"/>
    <w:rsid w:val="00CF706E"/>
    <w:rsid w:val="00CF768E"/>
    <w:rsid w:val="00CF7882"/>
    <w:rsid w:val="00CF7967"/>
    <w:rsid w:val="00CF7B00"/>
    <w:rsid w:val="00CF7EED"/>
    <w:rsid w:val="00D001F9"/>
    <w:rsid w:val="00D0036E"/>
    <w:rsid w:val="00D00845"/>
    <w:rsid w:val="00D00BB7"/>
    <w:rsid w:val="00D011F4"/>
    <w:rsid w:val="00D01AD5"/>
    <w:rsid w:val="00D01B77"/>
    <w:rsid w:val="00D01D20"/>
    <w:rsid w:val="00D01EAD"/>
    <w:rsid w:val="00D01FBE"/>
    <w:rsid w:val="00D0234C"/>
    <w:rsid w:val="00D02748"/>
    <w:rsid w:val="00D0278C"/>
    <w:rsid w:val="00D02C62"/>
    <w:rsid w:val="00D03529"/>
    <w:rsid w:val="00D035B9"/>
    <w:rsid w:val="00D03BF3"/>
    <w:rsid w:val="00D03C67"/>
    <w:rsid w:val="00D04B1C"/>
    <w:rsid w:val="00D059CD"/>
    <w:rsid w:val="00D05D05"/>
    <w:rsid w:val="00D05D27"/>
    <w:rsid w:val="00D060FF"/>
    <w:rsid w:val="00D064E8"/>
    <w:rsid w:val="00D06572"/>
    <w:rsid w:val="00D065CD"/>
    <w:rsid w:val="00D068A5"/>
    <w:rsid w:val="00D068E2"/>
    <w:rsid w:val="00D06EA0"/>
    <w:rsid w:val="00D073A7"/>
    <w:rsid w:val="00D07AA9"/>
    <w:rsid w:val="00D07D93"/>
    <w:rsid w:val="00D07E4E"/>
    <w:rsid w:val="00D101DB"/>
    <w:rsid w:val="00D104BD"/>
    <w:rsid w:val="00D10593"/>
    <w:rsid w:val="00D107DB"/>
    <w:rsid w:val="00D10A2E"/>
    <w:rsid w:val="00D10ACA"/>
    <w:rsid w:val="00D11121"/>
    <w:rsid w:val="00D11405"/>
    <w:rsid w:val="00D11908"/>
    <w:rsid w:val="00D11AC1"/>
    <w:rsid w:val="00D11D99"/>
    <w:rsid w:val="00D11F8C"/>
    <w:rsid w:val="00D11FA6"/>
    <w:rsid w:val="00D12141"/>
    <w:rsid w:val="00D12325"/>
    <w:rsid w:val="00D12593"/>
    <w:rsid w:val="00D12A8C"/>
    <w:rsid w:val="00D12B05"/>
    <w:rsid w:val="00D12C9F"/>
    <w:rsid w:val="00D12DDE"/>
    <w:rsid w:val="00D13019"/>
    <w:rsid w:val="00D13327"/>
    <w:rsid w:val="00D13515"/>
    <w:rsid w:val="00D13D16"/>
    <w:rsid w:val="00D14267"/>
    <w:rsid w:val="00D14487"/>
    <w:rsid w:val="00D1468E"/>
    <w:rsid w:val="00D1478F"/>
    <w:rsid w:val="00D149FD"/>
    <w:rsid w:val="00D14B39"/>
    <w:rsid w:val="00D14BB9"/>
    <w:rsid w:val="00D14C97"/>
    <w:rsid w:val="00D14DBB"/>
    <w:rsid w:val="00D15152"/>
    <w:rsid w:val="00D15253"/>
    <w:rsid w:val="00D1526A"/>
    <w:rsid w:val="00D156ED"/>
    <w:rsid w:val="00D15D88"/>
    <w:rsid w:val="00D15DF2"/>
    <w:rsid w:val="00D15E7E"/>
    <w:rsid w:val="00D15FE8"/>
    <w:rsid w:val="00D1629D"/>
    <w:rsid w:val="00D162EF"/>
    <w:rsid w:val="00D17711"/>
    <w:rsid w:val="00D20016"/>
    <w:rsid w:val="00D20024"/>
    <w:rsid w:val="00D20440"/>
    <w:rsid w:val="00D207A7"/>
    <w:rsid w:val="00D20A69"/>
    <w:rsid w:val="00D20AF2"/>
    <w:rsid w:val="00D20CD6"/>
    <w:rsid w:val="00D20D28"/>
    <w:rsid w:val="00D20E00"/>
    <w:rsid w:val="00D21289"/>
    <w:rsid w:val="00D215DD"/>
    <w:rsid w:val="00D2163A"/>
    <w:rsid w:val="00D21771"/>
    <w:rsid w:val="00D21908"/>
    <w:rsid w:val="00D21DBE"/>
    <w:rsid w:val="00D2205B"/>
    <w:rsid w:val="00D22706"/>
    <w:rsid w:val="00D22728"/>
    <w:rsid w:val="00D2279F"/>
    <w:rsid w:val="00D22909"/>
    <w:rsid w:val="00D22AF1"/>
    <w:rsid w:val="00D22E54"/>
    <w:rsid w:val="00D22E93"/>
    <w:rsid w:val="00D234BF"/>
    <w:rsid w:val="00D23B5C"/>
    <w:rsid w:val="00D23C1E"/>
    <w:rsid w:val="00D242DA"/>
    <w:rsid w:val="00D245C0"/>
    <w:rsid w:val="00D2468C"/>
    <w:rsid w:val="00D248F1"/>
    <w:rsid w:val="00D24902"/>
    <w:rsid w:val="00D24EA3"/>
    <w:rsid w:val="00D2555A"/>
    <w:rsid w:val="00D25563"/>
    <w:rsid w:val="00D25B4B"/>
    <w:rsid w:val="00D25BD5"/>
    <w:rsid w:val="00D25C3E"/>
    <w:rsid w:val="00D25CB3"/>
    <w:rsid w:val="00D25FFC"/>
    <w:rsid w:val="00D2601E"/>
    <w:rsid w:val="00D261F0"/>
    <w:rsid w:val="00D2634E"/>
    <w:rsid w:val="00D26448"/>
    <w:rsid w:val="00D264CE"/>
    <w:rsid w:val="00D265D3"/>
    <w:rsid w:val="00D265F2"/>
    <w:rsid w:val="00D26609"/>
    <w:rsid w:val="00D26619"/>
    <w:rsid w:val="00D26670"/>
    <w:rsid w:val="00D26840"/>
    <w:rsid w:val="00D26890"/>
    <w:rsid w:val="00D26CDA"/>
    <w:rsid w:val="00D26E99"/>
    <w:rsid w:val="00D27137"/>
    <w:rsid w:val="00D2746C"/>
    <w:rsid w:val="00D276EE"/>
    <w:rsid w:val="00D27B8B"/>
    <w:rsid w:val="00D27BE6"/>
    <w:rsid w:val="00D3011E"/>
    <w:rsid w:val="00D30425"/>
    <w:rsid w:val="00D308DA"/>
    <w:rsid w:val="00D30AC3"/>
    <w:rsid w:val="00D30CBB"/>
    <w:rsid w:val="00D30D39"/>
    <w:rsid w:val="00D311A5"/>
    <w:rsid w:val="00D3127A"/>
    <w:rsid w:val="00D31B6E"/>
    <w:rsid w:val="00D31BF1"/>
    <w:rsid w:val="00D31EEC"/>
    <w:rsid w:val="00D321DB"/>
    <w:rsid w:val="00D32209"/>
    <w:rsid w:val="00D322D1"/>
    <w:rsid w:val="00D32324"/>
    <w:rsid w:val="00D3232B"/>
    <w:rsid w:val="00D3239F"/>
    <w:rsid w:val="00D324A4"/>
    <w:rsid w:val="00D3250C"/>
    <w:rsid w:val="00D326DB"/>
    <w:rsid w:val="00D328F6"/>
    <w:rsid w:val="00D32A46"/>
    <w:rsid w:val="00D32D08"/>
    <w:rsid w:val="00D32F19"/>
    <w:rsid w:val="00D33494"/>
    <w:rsid w:val="00D33796"/>
    <w:rsid w:val="00D33BAA"/>
    <w:rsid w:val="00D3415A"/>
    <w:rsid w:val="00D342CF"/>
    <w:rsid w:val="00D3462C"/>
    <w:rsid w:val="00D34D81"/>
    <w:rsid w:val="00D34EE0"/>
    <w:rsid w:val="00D34F31"/>
    <w:rsid w:val="00D35198"/>
    <w:rsid w:val="00D3533D"/>
    <w:rsid w:val="00D35359"/>
    <w:rsid w:val="00D35395"/>
    <w:rsid w:val="00D3584B"/>
    <w:rsid w:val="00D35FBD"/>
    <w:rsid w:val="00D362B7"/>
    <w:rsid w:val="00D36836"/>
    <w:rsid w:val="00D36B88"/>
    <w:rsid w:val="00D37762"/>
    <w:rsid w:val="00D37863"/>
    <w:rsid w:val="00D37B61"/>
    <w:rsid w:val="00D37BD9"/>
    <w:rsid w:val="00D40569"/>
    <w:rsid w:val="00D406C7"/>
    <w:rsid w:val="00D40A43"/>
    <w:rsid w:val="00D40EB7"/>
    <w:rsid w:val="00D40ECE"/>
    <w:rsid w:val="00D41004"/>
    <w:rsid w:val="00D4112B"/>
    <w:rsid w:val="00D41137"/>
    <w:rsid w:val="00D4162A"/>
    <w:rsid w:val="00D4191F"/>
    <w:rsid w:val="00D41920"/>
    <w:rsid w:val="00D41C07"/>
    <w:rsid w:val="00D41EF9"/>
    <w:rsid w:val="00D420BB"/>
    <w:rsid w:val="00D42240"/>
    <w:rsid w:val="00D42695"/>
    <w:rsid w:val="00D427C3"/>
    <w:rsid w:val="00D42926"/>
    <w:rsid w:val="00D42AD0"/>
    <w:rsid w:val="00D42BE4"/>
    <w:rsid w:val="00D42C23"/>
    <w:rsid w:val="00D42E65"/>
    <w:rsid w:val="00D42EB8"/>
    <w:rsid w:val="00D43205"/>
    <w:rsid w:val="00D433E0"/>
    <w:rsid w:val="00D437B1"/>
    <w:rsid w:val="00D4392B"/>
    <w:rsid w:val="00D43E91"/>
    <w:rsid w:val="00D442FC"/>
    <w:rsid w:val="00D4445F"/>
    <w:rsid w:val="00D44704"/>
    <w:rsid w:val="00D44932"/>
    <w:rsid w:val="00D44A56"/>
    <w:rsid w:val="00D44D66"/>
    <w:rsid w:val="00D44DFB"/>
    <w:rsid w:val="00D44EA2"/>
    <w:rsid w:val="00D45124"/>
    <w:rsid w:val="00D45F0E"/>
    <w:rsid w:val="00D45FD1"/>
    <w:rsid w:val="00D46111"/>
    <w:rsid w:val="00D4616D"/>
    <w:rsid w:val="00D46344"/>
    <w:rsid w:val="00D46818"/>
    <w:rsid w:val="00D46DF0"/>
    <w:rsid w:val="00D46FB1"/>
    <w:rsid w:val="00D4785A"/>
    <w:rsid w:val="00D47BEA"/>
    <w:rsid w:val="00D47C16"/>
    <w:rsid w:val="00D47D5C"/>
    <w:rsid w:val="00D47DE6"/>
    <w:rsid w:val="00D47ECD"/>
    <w:rsid w:val="00D47FD1"/>
    <w:rsid w:val="00D50258"/>
    <w:rsid w:val="00D502AF"/>
    <w:rsid w:val="00D50440"/>
    <w:rsid w:val="00D50666"/>
    <w:rsid w:val="00D50764"/>
    <w:rsid w:val="00D50A60"/>
    <w:rsid w:val="00D50AE9"/>
    <w:rsid w:val="00D50BA9"/>
    <w:rsid w:val="00D50C12"/>
    <w:rsid w:val="00D50CC9"/>
    <w:rsid w:val="00D50D53"/>
    <w:rsid w:val="00D51177"/>
    <w:rsid w:val="00D511A6"/>
    <w:rsid w:val="00D5189E"/>
    <w:rsid w:val="00D518FF"/>
    <w:rsid w:val="00D51A77"/>
    <w:rsid w:val="00D5221D"/>
    <w:rsid w:val="00D523E8"/>
    <w:rsid w:val="00D52557"/>
    <w:rsid w:val="00D528B9"/>
    <w:rsid w:val="00D529F8"/>
    <w:rsid w:val="00D52C29"/>
    <w:rsid w:val="00D52E0F"/>
    <w:rsid w:val="00D534D8"/>
    <w:rsid w:val="00D53649"/>
    <w:rsid w:val="00D53830"/>
    <w:rsid w:val="00D539CB"/>
    <w:rsid w:val="00D53E5A"/>
    <w:rsid w:val="00D53FA3"/>
    <w:rsid w:val="00D5475C"/>
    <w:rsid w:val="00D54B8A"/>
    <w:rsid w:val="00D54C07"/>
    <w:rsid w:val="00D54FB3"/>
    <w:rsid w:val="00D551B7"/>
    <w:rsid w:val="00D55573"/>
    <w:rsid w:val="00D555F4"/>
    <w:rsid w:val="00D55662"/>
    <w:rsid w:val="00D55796"/>
    <w:rsid w:val="00D55889"/>
    <w:rsid w:val="00D55A4C"/>
    <w:rsid w:val="00D55D99"/>
    <w:rsid w:val="00D55EF8"/>
    <w:rsid w:val="00D560FA"/>
    <w:rsid w:val="00D561D4"/>
    <w:rsid w:val="00D56B5F"/>
    <w:rsid w:val="00D56B68"/>
    <w:rsid w:val="00D570EC"/>
    <w:rsid w:val="00D5749B"/>
    <w:rsid w:val="00D574CE"/>
    <w:rsid w:val="00D57A36"/>
    <w:rsid w:val="00D57A3F"/>
    <w:rsid w:val="00D57AF0"/>
    <w:rsid w:val="00D57C4A"/>
    <w:rsid w:val="00D57D44"/>
    <w:rsid w:val="00D60192"/>
    <w:rsid w:val="00D60381"/>
    <w:rsid w:val="00D6049D"/>
    <w:rsid w:val="00D608FC"/>
    <w:rsid w:val="00D60F5D"/>
    <w:rsid w:val="00D61B86"/>
    <w:rsid w:val="00D61D30"/>
    <w:rsid w:val="00D61FEB"/>
    <w:rsid w:val="00D62267"/>
    <w:rsid w:val="00D62572"/>
    <w:rsid w:val="00D625A7"/>
    <w:rsid w:val="00D627AF"/>
    <w:rsid w:val="00D62A68"/>
    <w:rsid w:val="00D62D75"/>
    <w:rsid w:val="00D62ECD"/>
    <w:rsid w:val="00D6334B"/>
    <w:rsid w:val="00D63A8B"/>
    <w:rsid w:val="00D63B98"/>
    <w:rsid w:val="00D63EA1"/>
    <w:rsid w:val="00D63FE5"/>
    <w:rsid w:val="00D64426"/>
    <w:rsid w:val="00D6443D"/>
    <w:rsid w:val="00D645A3"/>
    <w:rsid w:val="00D645A9"/>
    <w:rsid w:val="00D64E28"/>
    <w:rsid w:val="00D64F84"/>
    <w:rsid w:val="00D658C6"/>
    <w:rsid w:val="00D6596C"/>
    <w:rsid w:val="00D65AB6"/>
    <w:rsid w:val="00D65AEA"/>
    <w:rsid w:val="00D65B16"/>
    <w:rsid w:val="00D65D78"/>
    <w:rsid w:val="00D661D9"/>
    <w:rsid w:val="00D66319"/>
    <w:rsid w:val="00D66445"/>
    <w:rsid w:val="00D664E7"/>
    <w:rsid w:val="00D6663A"/>
    <w:rsid w:val="00D66727"/>
    <w:rsid w:val="00D66B3D"/>
    <w:rsid w:val="00D672E7"/>
    <w:rsid w:val="00D67756"/>
    <w:rsid w:val="00D67BC5"/>
    <w:rsid w:val="00D67EE3"/>
    <w:rsid w:val="00D67F80"/>
    <w:rsid w:val="00D7021B"/>
    <w:rsid w:val="00D706C3"/>
    <w:rsid w:val="00D7083F"/>
    <w:rsid w:val="00D70D33"/>
    <w:rsid w:val="00D71725"/>
    <w:rsid w:val="00D726A9"/>
    <w:rsid w:val="00D72750"/>
    <w:rsid w:val="00D7282D"/>
    <w:rsid w:val="00D72B67"/>
    <w:rsid w:val="00D72B77"/>
    <w:rsid w:val="00D72C9C"/>
    <w:rsid w:val="00D73077"/>
    <w:rsid w:val="00D730A3"/>
    <w:rsid w:val="00D731BE"/>
    <w:rsid w:val="00D735A7"/>
    <w:rsid w:val="00D73608"/>
    <w:rsid w:val="00D73657"/>
    <w:rsid w:val="00D736A2"/>
    <w:rsid w:val="00D7371F"/>
    <w:rsid w:val="00D73C57"/>
    <w:rsid w:val="00D73D0F"/>
    <w:rsid w:val="00D73FF9"/>
    <w:rsid w:val="00D74178"/>
    <w:rsid w:val="00D742FF"/>
    <w:rsid w:val="00D743CC"/>
    <w:rsid w:val="00D74A03"/>
    <w:rsid w:val="00D74EA0"/>
    <w:rsid w:val="00D75048"/>
    <w:rsid w:val="00D758B3"/>
    <w:rsid w:val="00D75F3A"/>
    <w:rsid w:val="00D7601C"/>
    <w:rsid w:val="00D7620D"/>
    <w:rsid w:val="00D762E3"/>
    <w:rsid w:val="00D763D8"/>
    <w:rsid w:val="00D76718"/>
    <w:rsid w:val="00D76ADC"/>
    <w:rsid w:val="00D76BFF"/>
    <w:rsid w:val="00D76C74"/>
    <w:rsid w:val="00D76D06"/>
    <w:rsid w:val="00D76D94"/>
    <w:rsid w:val="00D76D97"/>
    <w:rsid w:val="00D77413"/>
    <w:rsid w:val="00D7787C"/>
    <w:rsid w:val="00D778B5"/>
    <w:rsid w:val="00D77BCF"/>
    <w:rsid w:val="00D77C06"/>
    <w:rsid w:val="00D8075B"/>
    <w:rsid w:val="00D807EE"/>
    <w:rsid w:val="00D809EC"/>
    <w:rsid w:val="00D813AA"/>
    <w:rsid w:val="00D81908"/>
    <w:rsid w:val="00D81D06"/>
    <w:rsid w:val="00D81F10"/>
    <w:rsid w:val="00D8201E"/>
    <w:rsid w:val="00D822EC"/>
    <w:rsid w:val="00D82462"/>
    <w:rsid w:val="00D82667"/>
    <w:rsid w:val="00D82768"/>
    <w:rsid w:val="00D82A44"/>
    <w:rsid w:val="00D82C4E"/>
    <w:rsid w:val="00D8303C"/>
    <w:rsid w:val="00D83932"/>
    <w:rsid w:val="00D843EA"/>
    <w:rsid w:val="00D8463C"/>
    <w:rsid w:val="00D84A57"/>
    <w:rsid w:val="00D84C3B"/>
    <w:rsid w:val="00D84CA8"/>
    <w:rsid w:val="00D8566C"/>
    <w:rsid w:val="00D860CD"/>
    <w:rsid w:val="00D864F8"/>
    <w:rsid w:val="00D86B6B"/>
    <w:rsid w:val="00D873FD"/>
    <w:rsid w:val="00D874DF"/>
    <w:rsid w:val="00D877B7"/>
    <w:rsid w:val="00D87A12"/>
    <w:rsid w:val="00D87E12"/>
    <w:rsid w:val="00D901FC"/>
    <w:rsid w:val="00D9063C"/>
    <w:rsid w:val="00D908A1"/>
    <w:rsid w:val="00D90917"/>
    <w:rsid w:val="00D90AAC"/>
    <w:rsid w:val="00D90BF8"/>
    <w:rsid w:val="00D90CC6"/>
    <w:rsid w:val="00D90ED2"/>
    <w:rsid w:val="00D91197"/>
    <w:rsid w:val="00D91961"/>
    <w:rsid w:val="00D91C31"/>
    <w:rsid w:val="00D91E4E"/>
    <w:rsid w:val="00D91ED3"/>
    <w:rsid w:val="00D921CC"/>
    <w:rsid w:val="00D92802"/>
    <w:rsid w:val="00D929A1"/>
    <w:rsid w:val="00D930E1"/>
    <w:rsid w:val="00D93321"/>
    <w:rsid w:val="00D935AB"/>
    <w:rsid w:val="00D9371D"/>
    <w:rsid w:val="00D93820"/>
    <w:rsid w:val="00D938CF"/>
    <w:rsid w:val="00D93F1E"/>
    <w:rsid w:val="00D9415C"/>
    <w:rsid w:val="00D9422D"/>
    <w:rsid w:val="00D9428A"/>
    <w:rsid w:val="00D942CC"/>
    <w:rsid w:val="00D94300"/>
    <w:rsid w:val="00D94452"/>
    <w:rsid w:val="00D94828"/>
    <w:rsid w:val="00D94A2C"/>
    <w:rsid w:val="00D94ADE"/>
    <w:rsid w:val="00D94D87"/>
    <w:rsid w:val="00D9555D"/>
    <w:rsid w:val="00D956D4"/>
    <w:rsid w:val="00D9572B"/>
    <w:rsid w:val="00D95A7B"/>
    <w:rsid w:val="00D96022"/>
    <w:rsid w:val="00D96098"/>
    <w:rsid w:val="00D962DC"/>
    <w:rsid w:val="00D9635F"/>
    <w:rsid w:val="00D9675D"/>
    <w:rsid w:val="00D96B35"/>
    <w:rsid w:val="00D97537"/>
    <w:rsid w:val="00D97BB5"/>
    <w:rsid w:val="00D97DD2"/>
    <w:rsid w:val="00DA0462"/>
    <w:rsid w:val="00DA0481"/>
    <w:rsid w:val="00DA05E1"/>
    <w:rsid w:val="00DA07E5"/>
    <w:rsid w:val="00DA0913"/>
    <w:rsid w:val="00DA0C12"/>
    <w:rsid w:val="00DA15D2"/>
    <w:rsid w:val="00DA1738"/>
    <w:rsid w:val="00DA180C"/>
    <w:rsid w:val="00DA1EF7"/>
    <w:rsid w:val="00DA2301"/>
    <w:rsid w:val="00DA2786"/>
    <w:rsid w:val="00DA29C5"/>
    <w:rsid w:val="00DA2A76"/>
    <w:rsid w:val="00DA2B35"/>
    <w:rsid w:val="00DA2DF8"/>
    <w:rsid w:val="00DA2F06"/>
    <w:rsid w:val="00DA3087"/>
    <w:rsid w:val="00DA3151"/>
    <w:rsid w:val="00DA3203"/>
    <w:rsid w:val="00DA32A6"/>
    <w:rsid w:val="00DA338F"/>
    <w:rsid w:val="00DA3458"/>
    <w:rsid w:val="00DA3559"/>
    <w:rsid w:val="00DA355E"/>
    <w:rsid w:val="00DA3757"/>
    <w:rsid w:val="00DA3A17"/>
    <w:rsid w:val="00DA3DBD"/>
    <w:rsid w:val="00DA3DC0"/>
    <w:rsid w:val="00DA3E7B"/>
    <w:rsid w:val="00DA4137"/>
    <w:rsid w:val="00DA451D"/>
    <w:rsid w:val="00DA519D"/>
    <w:rsid w:val="00DA5340"/>
    <w:rsid w:val="00DA53A6"/>
    <w:rsid w:val="00DA55A7"/>
    <w:rsid w:val="00DA56DB"/>
    <w:rsid w:val="00DA584F"/>
    <w:rsid w:val="00DA588D"/>
    <w:rsid w:val="00DA5B66"/>
    <w:rsid w:val="00DA6452"/>
    <w:rsid w:val="00DA6AA9"/>
    <w:rsid w:val="00DA6C81"/>
    <w:rsid w:val="00DA6D20"/>
    <w:rsid w:val="00DA6FE9"/>
    <w:rsid w:val="00DA74B3"/>
    <w:rsid w:val="00DA776A"/>
    <w:rsid w:val="00DA77D2"/>
    <w:rsid w:val="00DA7845"/>
    <w:rsid w:val="00DA7925"/>
    <w:rsid w:val="00DA7985"/>
    <w:rsid w:val="00DB0046"/>
    <w:rsid w:val="00DB050F"/>
    <w:rsid w:val="00DB06D6"/>
    <w:rsid w:val="00DB079D"/>
    <w:rsid w:val="00DB0866"/>
    <w:rsid w:val="00DB0AB8"/>
    <w:rsid w:val="00DB0C0E"/>
    <w:rsid w:val="00DB0D2A"/>
    <w:rsid w:val="00DB0E14"/>
    <w:rsid w:val="00DB0E97"/>
    <w:rsid w:val="00DB11CD"/>
    <w:rsid w:val="00DB1870"/>
    <w:rsid w:val="00DB1DAB"/>
    <w:rsid w:val="00DB2640"/>
    <w:rsid w:val="00DB29FD"/>
    <w:rsid w:val="00DB2C2F"/>
    <w:rsid w:val="00DB3152"/>
    <w:rsid w:val="00DB33A4"/>
    <w:rsid w:val="00DB3470"/>
    <w:rsid w:val="00DB3669"/>
    <w:rsid w:val="00DB39D4"/>
    <w:rsid w:val="00DB3A47"/>
    <w:rsid w:val="00DB3DFB"/>
    <w:rsid w:val="00DB3E52"/>
    <w:rsid w:val="00DB3EC1"/>
    <w:rsid w:val="00DB4302"/>
    <w:rsid w:val="00DB44D2"/>
    <w:rsid w:val="00DB47EF"/>
    <w:rsid w:val="00DB4C99"/>
    <w:rsid w:val="00DB4E06"/>
    <w:rsid w:val="00DB4F67"/>
    <w:rsid w:val="00DB51BE"/>
    <w:rsid w:val="00DB5562"/>
    <w:rsid w:val="00DB5636"/>
    <w:rsid w:val="00DB6360"/>
    <w:rsid w:val="00DB6509"/>
    <w:rsid w:val="00DB6A80"/>
    <w:rsid w:val="00DB6AC7"/>
    <w:rsid w:val="00DB6C06"/>
    <w:rsid w:val="00DB6F45"/>
    <w:rsid w:val="00DB71B3"/>
    <w:rsid w:val="00DB7495"/>
    <w:rsid w:val="00DB7576"/>
    <w:rsid w:val="00DB7B06"/>
    <w:rsid w:val="00DC006E"/>
    <w:rsid w:val="00DC0198"/>
    <w:rsid w:val="00DC044A"/>
    <w:rsid w:val="00DC0A00"/>
    <w:rsid w:val="00DC0B07"/>
    <w:rsid w:val="00DC0F84"/>
    <w:rsid w:val="00DC16EC"/>
    <w:rsid w:val="00DC2083"/>
    <w:rsid w:val="00DC2153"/>
    <w:rsid w:val="00DC2592"/>
    <w:rsid w:val="00DC27D3"/>
    <w:rsid w:val="00DC289F"/>
    <w:rsid w:val="00DC2CCF"/>
    <w:rsid w:val="00DC3219"/>
    <w:rsid w:val="00DC3A9D"/>
    <w:rsid w:val="00DC3C98"/>
    <w:rsid w:val="00DC3FF5"/>
    <w:rsid w:val="00DC4670"/>
    <w:rsid w:val="00DC47D4"/>
    <w:rsid w:val="00DC49BE"/>
    <w:rsid w:val="00DC4BE1"/>
    <w:rsid w:val="00DC4E7A"/>
    <w:rsid w:val="00DC53BF"/>
    <w:rsid w:val="00DC6B81"/>
    <w:rsid w:val="00DC6C1E"/>
    <w:rsid w:val="00DC708C"/>
    <w:rsid w:val="00DC73B1"/>
    <w:rsid w:val="00DC7951"/>
    <w:rsid w:val="00DC7A89"/>
    <w:rsid w:val="00DC7FCF"/>
    <w:rsid w:val="00DD068F"/>
    <w:rsid w:val="00DD06E6"/>
    <w:rsid w:val="00DD0A67"/>
    <w:rsid w:val="00DD0F95"/>
    <w:rsid w:val="00DD1413"/>
    <w:rsid w:val="00DD1BC8"/>
    <w:rsid w:val="00DD1C4B"/>
    <w:rsid w:val="00DD1F7B"/>
    <w:rsid w:val="00DD1FCF"/>
    <w:rsid w:val="00DD2102"/>
    <w:rsid w:val="00DD2184"/>
    <w:rsid w:val="00DD229E"/>
    <w:rsid w:val="00DD24A8"/>
    <w:rsid w:val="00DD2588"/>
    <w:rsid w:val="00DD2A5F"/>
    <w:rsid w:val="00DD2CBF"/>
    <w:rsid w:val="00DD3029"/>
    <w:rsid w:val="00DD39AF"/>
    <w:rsid w:val="00DD3A9A"/>
    <w:rsid w:val="00DD3E21"/>
    <w:rsid w:val="00DD55E0"/>
    <w:rsid w:val="00DD5A73"/>
    <w:rsid w:val="00DD5E12"/>
    <w:rsid w:val="00DD5EE4"/>
    <w:rsid w:val="00DD6045"/>
    <w:rsid w:val="00DD65EC"/>
    <w:rsid w:val="00DD6BE2"/>
    <w:rsid w:val="00DD6D6C"/>
    <w:rsid w:val="00DD7BEA"/>
    <w:rsid w:val="00DD7F20"/>
    <w:rsid w:val="00DD7F5C"/>
    <w:rsid w:val="00DE012B"/>
    <w:rsid w:val="00DE0C66"/>
    <w:rsid w:val="00DE0FDB"/>
    <w:rsid w:val="00DE114C"/>
    <w:rsid w:val="00DE11A5"/>
    <w:rsid w:val="00DE159C"/>
    <w:rsid w:val="00DE1904"/>
    <w:rsid w:val="00DE1A5B"/>
    <w:rsid w:val="00DE1A90"/>
    <w:rsid w:val="00DE1B81"/>
    <w:rsid w:val="00DE1EBA"/>
    <w:rsid w:val="00DE242C"/>
    <w:rsid w:val="00DE261D"/>
    <w:rsid w:val="00DE2A1B"/>
    <w:rsid w:val="00DE2A27"/>
    <w:rsid w:val="00DE2A6A"/>
    <w:rsid w:val="00DE2B01"/>
    <w:rsid w:val="00DE3C74"/>
    <w:rsid w:val="00DE3DBB"/>
    <w:rsid w:val="00DE4152"/>
    <w:rsid w:val="00DE43A2"/>
    <w:rsid w:val="00DE4584"/>
    <w:rsid w:val="00DE4983"/>
    <w:rsid w:val="00DE4A74"/>
    <w:rsid w:val="00DE4B05"/>
    <w:rsid w:val="00DE4C62"/>
    <w:rsid w:val="00DE52C1"/>
    <w:rsid w:val="00DE541C"/>
    <w:rsid w:val="00DE62AF"/>
    <w:rsid w:val="00DE657C"/>
    <w:rsid w:val="00DE6825"/>
    <w:rsid w:val="00DE68B8"/>
    <w:rsid w:val="00DE6D46"/>
    <w:rsid w:val="00DE737B"/>
    <w:rsid w:val="00DE7527"/>
    <w:rsid w:val="00DE7937"/>
    <w:rsid w:val="00DE7EC6"/>
    <w:rsid w:val="00DE7F5B"/>
    <w:rsid w:val="00DE7FAC"/>
    <w:rsid w:val="00DE7FF5"/>
    <w:rsid w:val="00DF0587"/>
    <w:rsid w:val="00DF0A87"/>
    <w:rsid w:val="00DF0D38"/>
    <w:rsid w:val="00DF100B"/>
    <w:rsid w:val="00DF1CD6"/>
    <w:rsid w:val="00DF1FC4"/>
    <w:rsid w:val="00DF232D"/>
    <w:rsid w:val="00DF23CA"/>
    <w:rsid w:val="00DF2738"/>
    <w:rsid w:val="00DF28C0"/>
    <w:rsid w:val="00DF28FE"/>
    <w:rsid w:val="00DF2929"/>
    <w:rsid w:val="00DF2E56"/>
    <w:rsid w:val="00DF2F43"/>
    <w:rsid w:val="00DF33D9"/>
    <w:rsid w:val="00DF34CC"/>
    <w:rsid w:val="00DF3508"/>
    <w:rsid w:val="00DF3B76"/>
    <w:rsid w:val="00DF3CFC"/>
    <w:rsid w:val="00DF41CC"/>
    <w:rsid w:val="00DF42EA"/>
    <w:rsid w:val="00DF4359"/>
    <w:rsid w:val="00DF4B8E"/>
    <w:rsid w:val="00DF4C1A"/>
    <w:rsid w:val="00DF4E3F"/>
    <w:rsid w:val="00DF508D"/>
    <w:rsid w:val="00DF5320"/>
    <w:rsid w:val="00DF557D"/>
    <w:rsid w:val="00DF586F"/>
    <w:rsid w:val="00DF5989"/>
    <w:rsid w:val="00DF5B60"/>
    <w:rsid w:val="00DF60C3"/>
    <w:rsid w:val="00DF67D2"/>
    <w:rsid w:val="00DF6949"/>
    <w:rsid w:val="00DF6AA5"/>
    <w:rsid w:val="00DF6CDA"/>
    <w:rsid w:val="00DF6DA7"/>
    <w:rsid w:val="00DF7751"/>
    <w:rsid w:val="00DF7876"/>
    <w:rsid w:val="00DF7D8C"/>
    <w:rsid w:val="00E003E2"/>
    <w:rsid w:val="00E00746"/>
    <w:rsid w:val="00E01136"/>
    <w:rsid w:val="00E015EA"/>
    <w:rsid w:val="00E01682"/>
    <w:rsid w:val="00E01BFD"/>
    <w:rsid w:val="00E01F15"/>
    <w:rsid w:val="00E021DB"/>
    <w:rsid w:val="00E022E3"/>
    <w:rsid w:val="00E02449"/>
    <w:rsid w:val="00E02B83"/>
    <w:rsid w:val="00E02C18"/>
    <w:rsid w:val="00E02D35"/>
    <w:rsid w:val="00E03111"/>
    <w:rsid w:val="00E031BB"/>
    <w:rsid w:val="00E03339"/>
    <w:rsid w:val="00E0364C"/>
    <w:rsid w:val="00E03663"/>
    <w:rsid w:val="00E03EB2"/>
    <w:rsid w:val="00E0422C"/>
    <w:rsid w:val="00E0424A"/>
    <w:rsid w:val="00E045ED"/>
    <w:rsid w:val="00E04AE1"/>
    <w:rsid w:val="00E04CAD"/>
    <w:rsid w:val="00E04E7F"/>
    <w:rsid w:val="00E04EBA"/>
    <w:rsid w:val="00E0520E"/>
    <w:rsid w:val="00E0576C"/>
    <w:rsid w:val="00E059DE"/>
    <w:rsid w:val="00E05A0E"/>
    <w:rsid w:val="00E0626B"/>
    <w:rsid w:val="00E068BC"/>
    <w:rsid w:val="00E06DBB"/>
    <w:rsid w:val="00E06F55"/>
    <w:rsid w:val="00E073F0"/>
    <w:rsid w:val="00E07955"/>
    <w:rsid w:val="00E07AB4"/>
    <w:rsid w:val="00E07B72"/>
    <w:rsid w:val="00E07F12"/>
    <w:rsid w:val="00E07F15"/>
    <w:rsid w:val="00E102AC"/>
    <w:rsid w:val="00E10360"/>
    <w:rsid w:val="00E10656"/>
    <w:rsid w:val="00E106C5"/>
    <w:rsid w:val="00E10761"/>
    <w:rsid w:val="00E108E4"/>
    <w:rsid w:val="00E10984"/>
    <w:rsid w:val="00E109B6"/>
    <w:rsid w:val="00E109DB"/>
    <w:rsid w:val="00E10A23"/>
    <w:rsid w:val="00E10C9B"/>
    <w:rsid w:val="00E1110F"/>
    <w:rsid w:val="00E11740"/>
    <w:rsid w:val="00E11A4F"/>
    <w:rsid w:val="00E11D7A"/>
    <w:rsid w:val="00E11D88"/>
    <w:rsid w:val="00E11EEB"/>
    <w:rsid w:val="00E128B4"/>
    <w:rsid w:val="00E128F2"/>
    <w:rsid w:val="00E12C84"/>
    <w:rsid w:val="00E12E8F"/>
    <w:rsid w:val="00E131B7"/>
    <w:rsid w:val="00E1367D"/>
    <w:rsid w:val="00E13883"/>
    <w:rsid w:val="00E13EE4"/>
    <w:rsid w:val="00E14039"/>
    <w:rsid w:val="00E145AF"/>
    <w:rsid w:val="00E14914"/>
    <w:rsid w:val="00E14973"/>
    <w:rsid w:val="00E149D8"/>
    <w:rsid w:val="00E149DA"/>
    <w:rsid w:val="00E14CC4"/>
    <w:rsid w:val="00E15047"/>
    <w:rsid w:val="00E15265"/>
    <w:rsid w:val="00E152A2"/>
    <w:rsid w:val="00E15BD5"/>
    <w:rsid w:val="00E15E41"/>
    <w:rsid w:val="00E16322"/>
    <w:rsid w:val="00E16463"/>
    <w:rsid w:val="00E16768"/>
    <w:rsid w:val="00E1685F"/>
    <w:rsid w:val="00E16A59"/>
    <w:rsid w:val="00E16BA3"/>
    <w:rsid w:val="00E17359"/>
    <w:rsid w:val="00E1745E"/>
    <w:rsid w:val="00E174D6"/>
    <w:rsid w:val="00E17650"/>
    <w:rsid w:val="00E17ECC"/>
    <w:rsid w:val="00E17F76"/>
    <w:rsid w:val="00E200FB"/>
    <w:rsid w:val="00E20335"/>
    <w:rsid w:val="00E204E9"/>
    <w:rsid w:val="00E20552"/>
    <w:rsid w:val="00E2079B"/>
    <w:rsid w:val="00E20EE0"/>
    <w:rsid w:val="00E21A30"/>
    <w:rsid w:val="00E21EF2"/>
    <w:rsid w:val="00E225AD"/>
    <w:rsid w:val="00E22A65"/>
    <w:rsid w:val="00E22F85"/>
    <w:rsid w:val="00E2305B"/>
    <w:rsid w:val="00E2305E"/>
    <w:rsid w:val="00E230D6"/>
    <w:rsid w:val="00E239D1"/>
    <w:rsid w:val="00E23AE8"/>
    <w:rsid w:val="00E24391"/>
    <w:rsid w:val="00E2482C"/>
    <w:rsid w:val="00E24CCA"/>
    <w:rsid w:val="00E24D44"/>
    <w:rsid w:val="00E2583F"/>
    <w:rsid w:val="00E25912"/>
    <w:rsid w:val="00E25941"/>
    <w:rsid w:val="00E2615C"/>
    <w:rsid w:val="00E26727"/>
    <w:rsid w:val="00E26970"/>
    <w:rsid w:val="00E26FC0"/>
    <w:rsid w:val="00E27196"/>
    <w:rsid w:val="00E273E6"/>
    <w:rsid w:val="00E27791"/>
    <w:rsid w:val="00E27955"/>
    <w:rsid w:val="00E27A53"/>
    <w:rsid w:val="00E27B1E"/>
    <w:rsid w:val="00E27B9D"/>
    <w:rsid w:val="00E27C94"/>
    <w:rsid w:val="00E27D20"/>
    <w:rsid w:val="00E300CB"/>
    <w:rsid w:val="00E301EF"/>
    <w:rsid w:val="00E30272"/>
    <w:rsid w:val="00E3064F"/>
    <w:rsid w:val="00E30718"/>
    <w:rsid w:val="00E30CC0"/>
    <w:rsid w:val="00E30F2D"/>
    <w:rsid w:val="00E311F4"/>
    <w:rsid w:val="00E317E4"/>
    <w:rsid w:val="00E319DB"/>
    <w:rsid w:val="00E31A93"/>
    <w:rsid w:val="00E31AFC"/>
    <w:rsid w:val="00E32056"/>
    <w:rsid w:val="00E3206A"/>
    <w:rsid w:val="00E321DD"/>
    <w:rsid w:val="00E32D08"/>
    <w:rsid w:val="00E32FF8"/>
    <w:rsid w:val="00E3306A"/>
    <w:rsid w:val="00E331BF"/>
    <w:rsid w:val="00E33ED2"/>
    <w:rsid w:val="00E3409E"/>
    <w:rsid w:val="00E34363"/>
    <w:rsid w:val="00E349E3"/>
    <w:rsid w:val="00E349ED"/>
    <w:rsid w:val="00E34E21"/>
    <w:rsid w:val="00E34F76"/>
    <w:rsid w:val="00E34F77"/>
    <w:rsid w:val="00E3533F"/>
    <w:rsid w:val="00E360C1"/>
    <w:rsid w:val="00E36525"/>
    <w:rsid w:val="00E365BE"/>
    <w:rsid w:val="00E36A89"/>
    <w:rsid w:val="00E36A8D"/>
    <w:rsid w:val="00E370E6"/>
    <w:rsid w:val="00E3754E"/>
    <w:rsid w:val="00E375A8"/>
    <w:rsid w:val="00E37BE5"/>
    <w:rsid w:val="00E37E05"/>
    <w:rsid w:val="00E40007"/>
    <w:rsid w:val="00E4014F"/>
    <w:rsid w:val="00E40188"/>
    <w:rsid w:val="00E40496"/>
    <w:rsid w:val="00E4108B"/>
    <w:rsid w:val="00E41295"/>
    <w:rsid w:val="00E416BB"/>
    <w:rsid w:val="00E419F1"/>
    <w:rsid w:val="00E41A27"/>
    <w:rsid w:val="00E41ACB"/>
    <w:rsid w:val="00E41CC2"/>
    <w:rsid w:val="00E41E2F"/>
    <w:rsid w:val="00E41E7B"/>
    <w:rsid w:val="00E41FC6"/>
    <w:rsid w:val="00E420B5"/>
    <w:rsid w:val="00E4225F"/>
    <w:rsid w:val="00E42910"/>
    <w:rsid w:val="00E429C0"/>
    <w:rsid w:val="00E42A1F"/>
    <w:rsid w:val="00E42C1D"/>
    <w:rsid w:val="00E42C3B"/>
    <w:rsid w:val="00E42C6A"/>
    <w:rsid w:val="00E42C9A"/>
    <w:rsid w:val="00E430C7"/>
    <w:rsid w:val="00E43278"/>
    <w:rsid w:val="00E439AA"/>
    <w:rsid w:val="00E442C7"/>
    <w:rsid w:val="00E44395"/>
    <w:rsid w:val="00E44659"/>
    <w:rsid w:val="00E44733"/>
    <w:rsid w:val="00E449F3"/>
    <w:rsid w:val="00E44B4B"/>
    <w:rsid w:val="00E44CFB"/>
    <w:rsid w:val="00E44F4F"/>
    <w:rsid w:val="00E4501A"/>
    <w:rsid w:val="00E45554"/>
    <w:rsid w:val="00E4608B"/>
    <w:rsid w:val="00E464EC"/>
    <w:rsid w:val="00E46B0A"/>
    <w:rsid w:val="00E46C40"/>
    <w:rsid w:val="00E46D2C"/>
    <w:rsid w:val="00E46FF0"/>
    <w:rsid w:val="00E4753B"/>
    <w:rsid w:val="00E47613"/>
    <w:rsid w:val="00E47657"/>
    <w:rsid w:val="00E478DE"/>
    <w:rsid w:val="00E47962"/>
    <w:rsid w:val="00E47966"/>
    <w:rsid w:val="00E47D99"/>
    <w:rsid w:val="00E50109"/>
    <w:rsid w:val="00E501D3"/>
    <w:rsid w:val="00E50387"/>
    <w:rsid w:val="00E50494"/>
    <w:rsid w:val="00E506A6"/>
    <w:rsid w:val="00E5097C"/>
    <w:rsid w:val="00E50A9F"/>
    <w:rsid w:val="00E50B7D"/>
    <w:rsid w:val="00E50E22"/>
    <w:rsid w:val="00E51221"/>
    <w:rsid w:val="00E5124D"/>
    <w:rsid w:val="00E51C0B"/>
    <w:rsid w:val="00E51EAA"/>
    <w:rsid w:val="00E525B8"/>
    <w:rsid w:val="00E5270D"/>
    <w:rsid w:val="00E52861"/>
    <w:rsid w:val="00E53021"/>
    <w:rsid w:val="00E5339D"/>
    <w:rsid w:val="00E53706"/>
    <w:rsid w:val="00E53874"/>
    <w:rsid w:val="00E53A01"/>
    <w:rsid w:val="00E53F06"/>
    <w:rsid w:val="00E543E0"/>
    <w:rsid w:val="00E546B9"/>
    <w:rsid w:val="00E54FA1"/>
    <w:rsid w:val="00E550CD"/>
    <w:rsid w:val="00E557A5"/>
    <w:rsid w:val="00E55853"/>
    <w:rsid w:val="00E558C3"/>
    <w:rsid w:val="00E55F28"/>
    <w:rsid w:val="00E564C4"/>
    <w:rsid w:val="00E567C9"/>
    <w:rsid w:val="00E56EAC"/>
    <w:rsid w:val="00E571F6"/>
    <w:rsid w:val="00E5726E"/>
    <w:rsid w:val="00E572C3"/>
    <w:rsid w:val="00E5742A"/>
    <w:rsid w:val="00E57D3C"/>
    <w:rsid w:val="00E57E30"/>
    <w:rsid w:val="00E604C4"/>
    <w:rsid w:val="00E607C7"/>
    <w:rsid w:val="00E60809"/>
    <w:rsid w:val="00E60948"/>
    <w:rsid w:val="00E60C68"/>
    <w:rsid w:val="00E610D8"/>
    <w:rsid w:val="00E6119A"/>
    <w:rsid w:val="00E611AE"/>
    <w:rsid w:val="00E61300"/>
    <w:rsid w:val="00E614F2"/>
    <w:rsid w:val="00E61581"/>
    <w:rsid w:val="00E61612"/>
    <w:rsid w:val="00E61D2E"/>
    <w:rsid w:val="00E61D4D"/>
    <w:rsid w:val="00E61F47"/>
    <w:rsid w:val="00E61FE5"/>
    <w:rsid w:val="00E627AA"/>
    <w:rsid w:val="00E62C19"/>
    <w:rsid w:val="00E62D0E"/>
    <w:rsid w:val="00E62D61"/>
    <w:rsid w:val="00E635B9"/>
    <w:rsid w:val="00E635FE"/>
    <w:rsid w:val="00E637ED"/>
    <w:rsid w:val="00E6394D"/>
    <w:rsid w:val="00E63F64"/>
    <w:rsid w:val="00E644F3"/>
    <w:rsid w:val="00E646C5"/>
    <w:rsid w:val="00E64DEE"/>
    <w:rsid w:val="00E654A1"/>
    <w:rsid w:val="00E654D2"/>
    <w:rsid w:val="00E6596D"/>
    <w:rsid w:val="00E65D15"/>
    <w:rsid w:val="00E66376"/>
    <w:rsid w:val="00E6660A"/>
    <w:rsid w:val="00E66C49"/>
    <w:rsid w:val="00E66DDF"/>
    <w:rsid w:val="00E66F0A"/>
    <w:rsid w:val="00E67150"/>
    <w:rsid w:val="00E6749D"/>
    <w:rsid w:val="00E67649"/>
    <w:rsid w:val="00E676AA"/>
    <w:rsid w:val="00E67DC4"/>
    <w:rsid w:val="00E67EE5"/>
    <w:rsid w:val="00E67FBA"/>
    <w:rsid w:val="00E7013A"/>
    <w:rsid w:val="00E704AD"/>
    <w:rsid w:val="00E70541"/>
    <w:rsid w:val="00E707CA"/>
    <w:rsid w:val="00E70C39"/>
    <w:rsid w:val="00E71549"/>
    <w:rsid w:val="00E7160A"/>
    <w:rsid w:val="00E71AC5"/>
    <w:rsid w:val="00E71C06"/>
    <w:rsid w:val="00E71DD6"/>
    <w:rsid w:val="00E72B0B"/>
    <w:rsid w:val="00E72B87"/>
    <w:rsid w:val="00E730CD"/>
    <w:rsid w:val="00E7333E"/>
    <w:rsid w:val="00E7344F"/>
    <w:rsid w:val="00E7356F"/>
    <w:rsid w:val="00E73F7C"/>
    <w:rsid w:val="00E74104"/>
    <w:rsid w:val="00E741FA"/>
    <w:rsid w:val="00E7441E"/>
    <w:rsid w:val="00E7473C"/>
    <w:rsid w:val="00E74D73"/>
    <w:rsid w:val="00E74F5D"/>
    <w:rsid w:val="00E7524C"/>
    <w:rsid w:val="00E756AE"/>
    <w:rsid w:val="00E759E2"/>
    <w:rsid w:val="00E75E33"/>
    <w:rsid w:val="00E75EB7"/>
    <w:rsid w:val="00E76034"/>
    <w:rsid w:val="00E7622A"/>
    <w:rsid w:val="00E763FD"/>
    <w:rsid w:val="00E766CA"/>
    <w:rsid w:val="00E76EBA"/>
    <w:rsid w:val="00E770FC"/>
    <w:rsid w:val="00E773B8"/>
    <w:rsid w:val="00E777CE"/>
    <w:rsid w:val="00E77A6B"/>
    <w:rsid w:val="00E77FD1"/>
    <w:rsid w:val="00E80440"/>
    <w:rsid w:val="00E80515"/>
    <w:rsid w:val="00E81158"/>
    <w:rsid w:val="00E81788"/>
    <w:rsid w:val="00E817BB"/>
    <w:rsid w:val="00E817E0"/>
    <w:rsid w:val="00E819FB"/>
    <w:rsid w:val="00E81B74"/>
    <w:rsid w:val="00E82139"/>
    <w:rsid w:val="00E82589"/>
    <w:rsid w:val="00E82A51"/>
    <w:rsid w:val="00E82AE8"/>
    <w:rsid w:val="00E82C9C"/>
    <w:rsid w:val="00E82EE4"/>
    <w:rsid w:val="00E831E7"/>
    <w:rsid w:val="00E83678"/>
    <w:rsid w:val="00E83C89"/>
    <w:rsid w:val="00E84157"/>
    <w:rsid w:val="00E843B5"/>
    <w:rsid w:val="00E847A0"/>
    <w:rsid w:val="00E84A3B"/>
    <w:rsid w:val="00E84AAB"/>
    <w:rsid w:val="00E85307"/>
    <w:rsid w:val="00E853B8"/>
    <w:rsid w:val="00E856BD"/>
    <w:rsid w:val="00E85CA3"/>
    <w:rsid w:val="00E86905"/>
    <w:rsid w:val="00E86B99"/>
    <w:rsid w:val="00E86C46"/>
    <w:rsid w:val="00E87519"/>
    <w:rsid w:val="00E87A2E"/>
    <w:rsid w:val="00E87B66"/>
    <w:rsid w:val="00E87C7B"/>
    <w:rsid w:val="00E87F09"/>
    <w:rsid w:val="00E904BB"/>
    <w:rsid w:val="00E907E4"/>
    <w:rsid w:val="00E90A14"/>
    <w:rsid w:val="00E90A24"/>
    <w:rsid w:val="00E90C34"/>
    <w:rsid w:val="00E919AC"/>
    <w:rsid w:val="00E91DCE"/>
    <w:rsid w:val="00E92195"/>
    <w:rsid w:val="00E921E1"/>
    <w:rsid w:val="00E922BD"/>
    <w:rsid w:val="00E92646"/>
    <w:rsid w:val="00E926D6"/>
    <w:rsid w:val="00E928DA"/>
    <w:rsid w:val="00E92931"/>
    <w:rsid w:val="00E92BD9"/>
    <w:rsid w:val="00E92D23"/>
    <w:rsid w:val="00E92DD0"/>
    <w:rsid w:val="00E93268"/>
    <w:rsid w:val="00E9358A"/>
    <w:rsid w:val="00E93687"/>
    <w:rsid w:val="00E93FBB"/>
    <w:rsid w:val="00E94009"/>
    <w:rsid w:val="00E94352"/>
    <w:rsid w:val="00E946A6"/>
    <w:rsid w:val="00E94718"/>
    <w:rsid w:val="00E947E4"/>
    <w:rsid w:val="00E94C42"/>
    <w:rsid w:val="00E94C9F"/>
    <w:rsid w:val="00E94DC4"/>
    <w:rsid w:val="00E94E7C"/>
    <w:rsid w:val="00E94F2A"/>
    <w:rsid w:val="00E950DB"/>
    <w:rsid w:val="00E9556F"/>
    <w:rsid w:val="00E955C1"/>
    <w:rsid w:val="00E958F2"/>
    <w:rsid w:val="00E95C08"/>
    <w:rsid w:val="00E96025"/>
    <w:rsid w:val="00E96748"/>
    <w:rsid w:val="00E96A29"/>
    <w:rsid w:val="00E96B28"/>
    <w:rsid w:val="00E96D83"/>
    <w:rsid w:val="00E96F38"/>
    <w:rsid w:val="00E96FE6"/>
    <w:rsid w:val="00E97310"/>
    <w:rsid w:val="00E973BC"/>
    <w:rsid w:val="00E973D3"/>
    <w:rsid w:val="00E976C8"/>
    <w:rsid w:val="00E978AB"/>
    <w:rsid w:val="00E979BB"/>
    <w:rsid w:val="00E97A26"/>
    <w:rsid w:val="00EA00BF"/>
    <w:rsid w:val="00EA06A2"/>
    <w:rsid w:val="00EA0A5C"/>
    <w:rsid w:val="00EA0AD2"/>
    <w:rsid w:val="00EA0CF0"/>
    <w:rsid w:val="00EA0D01"/>
    <w:rsid w:val="00EA0D16"/>
    <w:rsid w:val="00EA1016"/>
    <w:rsid w:val="00EA11C1"/>
    <w:rsid w:val="00EA16D0"/>
    <w:rsid w:val="00EA1D43"/>
    <w:rsid w:val="00EA1D75"/>
    <w:rsid w:val="00EA23F9"/>
    <w:rsid w:val="00EA2428"/>
    <w:rsid w:val="00EA2599"/>
    <w:rsid w:val="00EA2889"/>
    <w:rsid w:val="00EA29B4"/>
    <w:rsid w:val="00EA2FA8"/>
    <w:rsid w:val="00EA30EA"/>
    <w:rsid w:val="00EA380A"/>
    <w:rsid w:val="00EA38D4"/>
    <w:rsid w:val="00EA38FE"/>
    <w:rsid w:val="00EA4444"/>
    <w:rsid w:val="00EA470A"/>
    <w:rsid w:val="00EA4EC9"/>
    <w:rsid w:val="00EA5066"/>
    <w:rsid w:val="00EA50A0"/>
    <w:rsid w:val="00EA548E"/>
    <w:rsid w:val="00EA54D5"/>
    <w:rsid w:val="00EA5721"/>
    <w:rsid w:val="00EA58C2"/>
    <w:rsid w:val="00EA5967"/>
    <w:rsid w:val="00EA5E0F"/>
    <w:rsid w:val="00EA6103"/>
    <w:rsid w:val="00EA62DA"/>
    <w:rsid w:val="00EA63A9"/>
    <w:rsid w:val="00EA664C"/>
    <w:rsid w:val="00EA6FE4"/>
    <w:rsid w:val="00EA7303"/>
    <w:rsid w:val="00EA757C"/>
    <w:rsid w:val="00EA76A8"/>
    <w:rsid w:val="00EA7723"/>
    <w:rsid w:val="00EA7F4C"/>
    <w:rsid w:val="00EB064F"/>
    <w:rsid w:val="00EB0661"/>
    <w:rsid w:val="00EB117D"/>
    <w:rsid w:val="00EB14E6"/>
    <w:rsid w:val="00EB1553"/>
    <w:rsid w:val="00EB1769"/>
    <w:rsid w:val="00EB1D3E"/>
    <w:rsid w:val="00EB1D47"/>
    <w:rsid w:val="00EB2116"/>
    <w:rsid w:val="00EB2146"/>
    <w:rsid w:val="00EB2203"/>
    <w:rsid w:val="00EB2317"/>
    <w:rsid w:val="00EB2320"/>
    <w:rsid w:val="00EB261C"/>
    <w:rsid w:val="00EB279B"/>
    <w:rsid w:val="00EB297C"/>
    <w:rsid w:val="00EB29BA"/>
    <w:rsid w:val="00EB2ABB"/>
    <w:rsid w:val="00EB2C3A"/>
    <w:rsid w:val="00EB2DAC"/>
    <w:rsid w:val="00EB33C7"/>
    <w:rsid w:val="00EB4327"/>
    <w:rsid w:val="00EB43FD"/>
    <w:rsid w:val="00EB4D8D"/>
    <w:rsid w:val="00EB55CA"/>
    <w:rsid w:val="00EB56BF"/>
    <w:rsid w:val="00EB584C"/>
    <w:rsid w:val="00EB5CB5"/>
    <w:rsid w:val="00EB5D88"/>
    <w:rsid w:val="00EB5F8C"/>
    <w:rsid w:val="00EB617B"/>
    <w:rsid w:val="00EB7012"/>
    <w:rsid w:val="00EB702E"/>
    <w:rsid w:val="00EB7307"/>
    <w:rsid w:val="00EB7340"/>
    <w:rsid w:val="00EB7670"/>
    <w:rsid w:val="00EB7708"/>
    <w:rsid w:val="00EB771D"/>
    <w:rsid w:val="00EB7922"/>
    <w:rsid w:val="00EB7B0F"/>
    <w:rsid w:val="00EC0A59"/>
    <w:rsid w:val="00EC14B0"/>
    <w:rsid w:val="00EC1D18"/>
    <w:rsid w:val="00EC204E"/>
    <w:rsid w:val="00EC22B4"/>
    <w:rsid w:val="00EC249E"/>
    <w:rsid w:val="00EC251C"/>
    <w:rsid w:val="00EC2959"/>
    <w:rsid w:val="00EC2966"/>
    <w:rsid w:val="00EC2CFF"/>
    <w:rsid w:val="00EC30A6"/>
    <w:rsid w:val="00EC3433"/>
    <w:rsid w:val="00EC356E"/>
    <w:rsid w:val="00EC357B"/>
    <w:rsid w:val="00EC48D4"/>
    <w:rsid w:val="00EC4EDC"/>
    <w:rsid w:val="00EC5477"/>
    <w:rsid w:val="00EC59AC"/>
    <w:rsid w:val="00EC59E5"/>
    <w:rsid w:val="00EC5C0F"/>
    <w:rsid w:val="00EC5F2F"/>
    <w:rsid w:val="00EC60B9"/>
    <w:rsid w:val="00EC61F1"/>
    <w:rsid w:val="00EC63C9"/>
    <w:rsid w:val="00EC6427"/>
    <w:rsid w:val="00EC651E"/>
    <w:rsid w:val="00EC65AD"/>
    <w:rsid w:val="00EC65C0"/>
    <w:rsid w:val="00EC6672"/>
    <w:rsid w:val="00EC66A0"/>
    <w:rsid w:val="00EC692E"/>
    <w:rsid w:val="00EC6E78"/>
    <w:rsid w:val="00EC7073"/>
    <w:rsid w:val="00EC745E"/>
    <w:rsid w:val="00EC79E5"/>
    <w:rsid w:val="00EC7EAF"/>
    <w:rsid w:val="00EC7FB1"/>
    <w:rsid w:val="00ED0767"/>
    <w:rsid w:val="00ED0D69"/>
    <w:rsid w:val="00ED174C"/>
    <w:rsid w:val="00ED1759"/>
    <w:rsid w:val="00ED1C6E"/>
    <w:rsid w:val="00ED1C91"/>
    <w:rsid w:val="00ED1EF2"/>
    <w:rsid w:val="00ED2331"/>
    <w:rsid w:val="00ED2731"/>
    <w:rsid w:val="00ED27C3"/>
    <w:rsid w:val="00ED27ED"/>
    <w:rsid w:val="00ED2B21"/>
    <w:rsid w:val="00ED2D91"/>
    <w:rsid w:val="00ED33AE"/>
    <w:rsid w:val="00ED3775"/>
    <w:rsid w:val="00ED3A75"/>
    <w:rsid w:val="00ED458A"/>
    <w:rsid w:val="00ED4A6D"/>
    <w:rsid w:val="00ED4B94"/>
    <w:rsid w:val="00ED4DCB"/>
    <w:rsid w:val="00ED4FBB"/>
    <w:rsid w:val="00ED4FD1"/>
    <w:rsid w:val="00ED5692"/>
    <w:rsid w:val="00ED58EF"/>
    <w:rsid w:val="00ED5BD7"/>
    <w:rsid w:val="00ED5DED"/>
    <w:rsid w:val="00ED62D2"/>
    <w:rsid w:val="00ED6414"/>
    <w:rsid w:val="00ED68DA"/>
    <w:rsid w:val="00ED6CD8"/>
    <w:rsid w:val="00ED6D4A"/>
    <w:rsid w:val="00ED738C"/>
    <w:rsid w:val="00ED73AF"/>
    <w:rsid w:val="00ED7640"/>
    <w:rsid w:val="00ED7918"/>
    <w:rsid w:val="00ED79AA"/>
    <w:rsid w:val="00ED7B75"/>
    <w:rsid w:val="00ED7D33"/>
    <w:rsid w:val="00ED7E47"/>
    <w:rsid w:val="00ED7FD3"/>
    <w:rsid w:val="00EE003A"/>
    <w:rsid w:val="00EE0476"/>
    <w:rsid w:val="00EE0635"/>
    <w:rsid w:val="00EE08F4"/>
    <w:rsid w:val="00EE0B33"/>
    <w:rsid w:val="00EE0B77"/>
    <w:rsid w:val="00EE0B8A"/>
    <w:rsid w:val="00EE1029"/>
    <w:rsid w:val="00EE1169"/>
    <w:rsid w:val="00EE16F6"/>
    <w:rsid w:val="00EE1BBA"/>
    <w:rsid w:val="00EE1C95"/>
    <w:rsid w:val="00EE1ECD"/>
    <w:rsid w:val="00EE22C4"/>
    <w:rsid w:val="00EE2339"/>
    <w:rsid w:val="00EE24C6"/>
    <w:rsid w:val="00EE25F5"/>
    <w:rsid w:val="00EE2608"/>
    <w:rsid w:val="00EE2691"/>
    <w:rsid w:val="00EE27B5"/>
    <w:rsid w:val="00EE28AF"/>
    <w:rsid w:val="00EE2D9E"/>
    <w:rsid w:val="00EE2F8B"/>
    <w:rsid w:val="00EE3261"/>
    <w:rsid w:val="00EE351D"/>
    <w:rsid w:val="00EE3663"/>
    <w:rsid w:val="00EE3817"/>
    <w:rsid w:val="00EE3E89"/>
    <w:rsid w:val="00EE41C4"/>
    <w:rsid w:val="00EE43F5"/>
    <w:rsid w:val="00EE4A40"/>
    <w:rsid w:val="00EE4CD3"/>
    <w:rsid w:val="00EE4D70"/>
    <w:rsid w:val="00EE4DE1"/>
    <w:rsid w:val="00EE5151"/>
    <w:rsid w:val="00EE5D3E"/>
    <w:rsid w:val="00EE69FB"/>
    <w:rsid w:val="00EE6A9B"/>
    <w:rsid w:val="00EE6DBC"/>
    <w:rsid w:val="00EE71BB"/>
    <w:rsid w:val="00EE7330"/>
    <w:rsid w:val="00EE7629"/>
    <w:rsid w:val="00EE76A9"/>
    <w:rsid w:val="00EE799A"/>
    <w:rsid w:val="00EE799E"/>
    <w:rsid w:val="00EE79A3"/>
    <w:rsid w:val="00EE7A5F"/>
    <w:rsid w:val="00EE7B2D"/>
    <w:rsid w:val="00EE7B5A"/>
    <w:rsid w:val="00EE7B9B"/>
    <w:rsid w:val="00EE7C7E"/>
    <w:rsid w:val="00EE7CA8"/>
    <w:rsid w:val="00EE7E0C"/>
    <w:rsid w:val="00EE7E7E"/>
    <w:rsid w:val="00EE7FA7"/>
    <w:rsid w:val="00EF01EE"/>
    <w:rsid w:val="00EF0209"/>
    <w:rsid w:val="00EF0735"/>
    <w:rsid w:val="00EF0BE2"/>
    <w:rsid w:val="00EF0E0F"/>
    <w:rsid w:val="00EF1093"/>
    <w:rsid w:val="00EF1094"/>
    <w:rsid w:val="00EF16F8"/>
    <w:rsid w:val="00EF1B14"/>
    <w:rsid w:val="00EF1DA1"/>
    <w:rsid w:val="00EF1FCB"/>
    <w:rsid w:val="00EF2008"/>
    <w:rsid w:val="00EF21C3"/>
    <w:rsid w:val="00EF238A"/>
    <w:rsid w:val="00EF251E"/>
    <w:rsid w:val="00EF2D2B"/>
    <w:rsid w:val="00EF2DB8"/>
    <w:rsid w:val="00EF2E6B"/>
    <w:rsid w:val="00EF30B4"/>
    <w:rsid w:val="00EF33E2"/>
    <w:rsid w:val="00EF374E"/>
    <w:rsid w:val="00EF3B5B"/>
    <w:rsid w:val="00EF3CE5"/>
    <w:rsid w:val="00EF4031"/>
    <w:rsid w:val="00EF4432"/>
    <w:rsid w:val="00EF44F4"/>
    <w:rsid w:val="00EF46A0"/>
    <w:rsid w:val="00EF4E9C"/>
    <w:rsid w:val="00EF5024"/>
    <w:rsid w:val="00EF513F"/>
    <w:rsid w:val="00EF519C"/>
    <w:rsid w:val="00EF540D"/>
    <w:rsid w:val="00EF5607"/>
    <w:rsid w:val="00EF5BF7"/>
    <w:rsid w:val="00EF6194"/>
    <w:rsid w:val="00EF635D"/>
    <w:rsid w:val="00EF65AE"/>
    <w:rsid w:val="00EF6C15"/>
    <w:rsid w:val="00EF7016"/>
    <w:rsid w:val="00EF7069"/>
    <w:rsid w:val="00EF7154"/>
    <w:rsid w:val="00EF725B"/>
    <w:rsid w:val="00EF7B99"/>
    <w:rsid w:val="00EF7C23"/>
    <w:rsid w:val="00EF7F0D"/>
    <w:rsid w:val="00F0003C"/>
    <w:rsid w:val="00F0030E"/>
    <w:rsid w:val="00F003C6"/>
    <w:rsid w:val="00F00945"/>
    <w:rsid w:val="00F009CC"/>
    <w:rsid w:val="00F00CD1"/>
    <w:rsid w:val="00F00DDE"/>
    <w:rsid w:val="00F0115B"/>
    <w:rsid w:val="00F01E6B"/>
    <w:rsid w:val="00F0241C"/>
    <w:rsid w:val="00F02533"/>
    <w:rsid w:val="00F02569"/>
    <w:rsid w:val="00F0308F"/>
    <w:rsid w:val="00F0389E"/>
    <w:rsid w:val="00F03AD8"/>
    <w:rsid w:val="00F04357"/>
    <w:rsid w:val="00F048AB"/>
    <w:rsid w:val="00F05759"/>
    <w:rsid w:val="00F058AD"/>
    <w:rsid w:val="00F05956"/>
    <w:rsid w:val="00F05A97"/>
    <w:rsid w:val="00F06372"/>
    <w:rsid w:val="00F067B4"/>
    <w:rsid w:val="00F06B92"/>
    <w:rsid w:val="00F071B8"/>
    <w:rsid w:val="00F07920"/>
    <w:rsid w:val="00F07C62"/>
    <w:rsid w:val="00F10153"/>
    <w:rsid w:val="00F1029A"/>
    <w:rsid w:val="00F105DE"/>
    <w:rsid w:val="00F10A45"/>
    <w:rsid w:val="00F10AF2"/>
    <w:rsid w:val="00F10BC4"/>
    <w:rsid w:val="00F10CB9"/>
    <w:rsid w:val="00F10DB6"/>
    <w:rsid w:val="00F10DBD"/>
    <w:rsid w:val="00F10DDF"/>
    <w:rsid w:val="00F110CB"/>
    <w:rsid w:val="00F110D5"/>
    <w:rsid w:val="00F11337"/>
    <w:rsid w:val="00F1194E"/>
    <w:rsid w:val="00F1198D"/>
    <w:rsid w:val="00F11F2F"/>
    <w:rsid w:val="00F120FF"/>
    <w:rsid w:val="00F12351"/>
    <w:rsid w:val="00F124FA"/>
    <w:rsid w:val="00F1294B"/>
    <w:rsid w:val="00F129DD"/>
    <w:rsid w:val="00F12D5C"/>
    <w:rsid w:val="00F12DA8"/>
    <w:rsid w:val="00F1346A"/>
    <w:rsid w:val="00F13BF8"/>
    <w:rsid w:val="00F13CC5"/>
    <w:rsid w:val="00F13D18"/>
    <w:rsid w:val="00F1417C"/>
    <w:rsid w:val="00F1420A"/>
    <w:rsid w:val="00F1420E"/>
    <w:rsid w:val="00F143A1"/>
    <w:rsid w:val="00F144CC"/>
    <w:rsid w:val="00F149D1"/>
    <w:rsid w:val="00F14B49"/>
    <w:rsid w:val="00F14F31"/>
    <w:rsid w:val="00F15008"/>
    <w:rsid w:val="00F15DCB"/>
    <w:rsid w:val="00F16216"/>
    <w:rsid w:val="00F1647C"/>
    <w:rsid w:val="00F165C5"/>
    <w:rsid w:val="00F16683"/>
    <w:rsid w:val="00F16739"/>
    <w:rsid w:val="00F16A61"/>
    <w:rsid w:val="00F16DE2"/>
    <w:rsid w:val="00F16FA1"/>
    <w:rsid w:val="00F172F5"/>
    <w:rsid w:val="00F17434"/>
    <w:rsid w:val="00F177B0"/>
    <w:rsid w:val="00F17B75"/>
    <w:rsid w:val="00F17C43"/>
    <w:rsid w:val="00F17C5F"/>
    <w:rsid w:val="00F2052B"/>
    <w:rsid w:val="00F210C7"/>
    <w:rsid w:val="00F213FF"/>
    <w:rsid w:val="00F216CF"/>
    <w:rsid w:val="00F21846"/>
    <w:rsid w:val="00F21872"/>
    <w:rsid w:val="00F21AAF"/>
    <w:rsid w:val="00F21FC1"/>
    <w:rsid w:val="00F22108"/>
    <w:rsid w:val="00F2260F"/>
    <w:rsid w:val="00F22650"/>
    <w:rsid w:val="00F22695"/>
    <w:rsid w:val="00F22E84"/>
    <w:rsid w:val="00F235EC"/>
    <w:rsid w:val="00F236E0"/>
    <w:rsid w:val="00F23DB1"/>
    <w:rsid w:val="00F240CA"/>
    <w:rsid w:val="00F24216"/>
    <w:rsid w:val="00F242AD"/>
    <w:rsid w:val="00F246D1"/>
    <w:rsid w:val="00F247F2"/>
    <w:rsid w:val="00F24934"/>
    <w:rsid w:val="00F24AFC"/>
    <w:rsid w:val="00F2515E"/>
    <w:rsid w:val="00F25235"/>
    <w:rsid w:val="00F252A8"/>
    <w:rsid w:val="00F255C1"/>
    <w:rsid w:val="00F25B15"/>
    <w:rsid w:val="00F25D02"/>
    <w:rsid w:val="00F2608D"/>
    <w:rsid w:val="00F263DC"/>
    <w:rsid w:val="00F265F7"/>
    <w:rsid w:val="00F26A57"/>
    <w:rsid w:val="00F26BA8"/>
    <w:rsid w:val="00F270B9"/>
    <w:rsid w:val="00F273D2"/>
    <w:rsid w:val="00F2759F"/>
    <w:rsid w:val="00F27BD6"/>
    <w:rsid w:val="00F27FA6"/>
    <w:rsid w:val="00F30168"/>
    <w:rsid w:val="00F3028E"/>
    <w:rsid w:val="00F30959"/>
    <w:rsid w:val="00F309F2"/>
    <w:rsid w:val="00F30B95"/>
    <w:rsid w:val="00F30BF2"/>
    <w:rsid w:val="00F30E73"/>
    <w:rsid w:val="00F30FEA"/>
    <w:rsid w:val="00F310DA"/>
    <w:rsid w:val="00F3111F"/>
    <w:rsid w:val="00F312B3"/>
    <w:rsid w:val="00F314D1"/>
    <w:rsid w:val="00F31643"/>
    <w:rsid w:val="00F32185"/>
    <w:rsid w:val="00F32319"/>
    <w:rsid w:val="00F32416"/>
    <w:rsid w:val="00F3292E"/>
    <w:rsid w:val="00F32A19"/>
    <w:rsid w:val="00F33758"/>
    <w:rsid w:val="00F3397E"/>
    <w:rsid w:val="00F339FF"/>
    <w:rsid w:val="00F33CD9"/>
    <w:rsid w:val="00F33DC8"/>
    <w:rsid w:val="00F3423D"/>
    <w:rsid w:val="00F34444"/>
    <w:rsid w:val="00F347FE"/>
    <w:rsid w:val="00F350B5"/>
    <w:rsid w:val="00F35974"/>
    <w:rsid w:val="00F35AC8"/>
    <w:rsid w:val="00F35B6E"/>
    <w:rsid w:val="00F35D83"/>
    <w:rsid w:val="00F35FB8"/>
    <w:rsid w:val="00F36049"/>
    <w:rsid w:val="00F360A6"/>
    <w:rsid w:val="00F3654C"/>
    <w:rsid w:val="00F377EA"/>
    <w:rsid w:val="00F37D3D"/>
    <w:rsid w:val="00F402C5"/>
    <w:rsid w:val="00F40651"/>
    <w:rsid w:val="00F4065A"/>
    <w:rsid w:val="00F40DBB"/>
    <w:rsid w:val="00F40F19"/>
    <w:rsid w:val="00F4144F"/>
    <w:rsid w:val="00F41566"/>
    <w:rsid w:val="00F41949"/>
    <w:rsid w:val="00F41A5E"/>
    <w:rsid w:val="00F41CD7"/>
    <w:rsid w:val="00F41DF5"/>
    <w:rsid w:val="00F41DF8"/>
    <w:rsid w:val="00F41F46"/>
    <w:rsid w:val="00F41FF8"/>
    <w:rsid w:val="00F4211E"/>
    <w:rsid w:val="00F42462"/>
    <w:rsid w:val="00F426F0"/>
    <w:rsid w:val="00F4275C"/>
    <w:rsid w:val="00F43256"/>
    <w:rsid w:val="00F4332D"/>
    <w:rsid w:val="00F43C48"/>
    <w:rsid w:val="00F44379"/>
    <w:rsid w:val="00F443E2"/>
    <w:rsid w:val="00F44575"/>
    <w:rsid w:val="00F44657"/>
    <w:rsid w:val="00F447E5"/>
    <w:rsid w:val="00F44D7C"/>
    <w:rsid w:val="00F45693"/>
    <w:rsid w:val="00F45A86"/>
    <w:rsid w:val="00F45E37"/>
    <w:rsid w:val="00F45FB5"/>
    <w:rsid w:val="00F461DA"/>
    <w:rsid w:val="00F46357"/>
    <w:rsid w:val="00F466B5"/>
    <w:rsid w:val="00F4672A"/>
    <w:rsid w:val="00F46B18"/>
    <w:rsid w:val="00F471C8"/>
    <w:rsid w:val="00F47303"/>
    <w:rsid w:val="00F473BA"/>
    <w:rsid w:val="00F47983"/>
    <w:rsid w:val="00F47FC1"/>
    <w:rsid w:val="00F5039C"/>
    <w:rsid w:val="00F507AC"/>
    <w:rsid w:val="00F5080B"/>
    <w:rsid w:val="00F50AFD"/>
    <w:rsid w:val="00F5104C"/>
    <w:rsid w:val="00F51462"/>
    <w:rsid w:val="00F5170F"/>
    <w:rsid w:val="00F51ED2"/>
    <w:rsid w:val="00F52339"/>
    <w:rsid w:val="00F5269C"/>
    <w:rsid w:val="00F5277A"/>
    <w:rsid w:val="00F52876"/>
    <w:rsid w:val="00F52950"/>
    <w:rsid w:val="00F52D16"/>
    <w:rsid w:val="00F52F3A"/>
    <w:rsid w:val="00F52FE4"/>
    <w:rsid w:val="00F532E8"/>
    <w:rsid w:val="00F5354E"/>
    <w:rsid w:val="00F537FF"/>
    <w:rsid w:val="00F53A45"/>
    <w:rsid w:val="00F53D88"/>
    <w:rsid w:val="00F541EF"/>
    <w:rsid w:val="00F54333"/>
    <w:rsid w:val="00F5439D"/>
    <w:rsid w:val="00F54876"/>
    <w:rsid w:val="00F5487D"/>
    <w:rsid w:val="00F5487E"/>
    <w:rsid w:val="00F54C88"/>
    <w:rsid w:val="00F54CA9"/>
    <w:rsid w:val="00F54CEE"/>
    <w:rsid w:val="00F5519F"/>
    <w:rsid w:val="00F551BE"/>
    <w:rsid w:val="00F558D6"/>
    <w:rsid w:val="00F55A4E"/>
    <w:rsid w:val="00F55A73"/>
    <w:rsid w:val="00F55DAC"/>
    <w:rsid w:val="00F55F4F"/>
    <w:rsid w:val="00F55FD4"/>
    <w:rsid w:val="00F560FE"/>
    <w:rsid w:val="00F563B0"/>
    <w:rsid w:val="00F56BB8"/>
    <w:rsid w:val="00F56DE8"/>
    <w:rsid w:val="00F56EF6"/>
    <w:rsid w:val="00F57262"/>
    <w:rsid w:val="00F574B7"/>
    <w:rsid w:val="00F605A8"/>
    <w:rsid w:val="00F605B6"/>
    <w:rsid w:val="00F60628"/>
    <w:rsid w:val="00F6065A"/>
    <w:rsid w:val="00F606BC"/>
    <w:rsid w:val="00F60F71"/>
    <w:rsid w:val="00F6111C"/>
    <w:rsid w:val="00F6134D"/>
    <w:rsid w:val="00F613EC"/>
    <w:rsid w:val="00F614C0"/>
    <w:rsid w:val="00F614F4"/>
    <w:rsid w:val="00F61647"/>
    <w:rsid w:val="00F6184E"/>
    <w:rsid w:val="00F61F5F"/>
    <w:rsid w:val="00F6280F"/>
    <w:rsid w:val="00F62B73"/>
    <w:rsid w:val="00F62BC1"/>
    <w:rsid w:val="00F62BD1"/>
    <w:rsid w:val="00F62CD7"/>
    <w:rsid w:val="00F63DF6"/>
    <w:rsid w:val="00F642A5"/>
    <w:rsid w:val="00F643E0"/>
    <w:rsid w:val="00F6464C"/>
    <w:rsid w:val="00F64BEC"/>
    <w:rsid w:val="00F64F9C"/>
    <w:rsid w:val="00F6555C"/>
    <w:rsid w:val="00F657CF"/>
    <w:rsid w:val="00F65AEC"/>
    <w:rsid w:val="00F65C7F"/>
    <w:rsid w:val="00F65E19"/>
    <w:rsid w:val="00F65EDC"/>
    <w:rsid w:val="00F66009"/>
    <w:rsid w:val="00F661DB"/>
    <w:rsid w:val="00F664AF"/>
    <w:rsid w:val="00F66A00"/>
    <w:rsid w:val="00F66BB9"/>
    <w:rsid w:val="00F66D15"/>
    <w:rsid w:val="00F66FB7"/>
    <w:rsid w:val="00F66FDF"/>
    <w:rsid w:val="00F670F6"/>
    <w:rsid w:val="00F6758D"/>
    <w:rsid w:val="00F67773"/>
    <w:rsid w:val="00F67CBA"/>
    <w:rsid w:val="00F70099"/>
    <w:rsid w:val="00F70A6D"/>
    <w:rsid w:val="00F70DCD"/>
    <w:rsid w:val="00F7130B"/>
    <w:rsid w:val="00F713A3"/>
    <w:rsid w:val="00F71488"/>
    <w:rsid w:val="00F71A8F"/>
    <w:rsid w:val="00F725E3"/>
    <w:rsid w:val="00F7260A"/>
    <w:rsid w:val="00F728CD"/>
    <w:rsid w:val="00F730EA"/>
    <w:rsid w:val="00F73977"/>
    <w:rsid w:val="00F73BA5"/>
    <w:rsid w:val="00F73E4E"/>
    <w:rsid w:val="00F74491"/>
    <w:rsid w:val="00F74AFF"/>
    <w:rsid w:val="00F752C5"/>
    <w:rsid w:val="00F75330"/>
    <w:rsid w:val="00F75409"/>
    <w:rsid w:val="00F7542F"/>
    <w:rsid w:val="00F755C5"/>
    <w:rsid w:val="00F75674"/>
    <w:rsid w:val="00F75BBA"/>
    <w:rsid w:val="00F75F0B"/>
    <w:rsid w:val="00F761EC"/>
    <w:rsid w:val="00F76812"/>
    <w:rsid w:val="00F7683F"/>
    <w:rsid w:val="00F76844"/>
    <w:rsid w:val="00F76BD7"/>
    <w:rsid w:val="00F76BD9"/>
    <w:rsid w:val="00F76E05"/>
    <w:rsid w:val="00F76F60"/>
    <w:rsid w:val="00F771A1"/>
    <w:rsid w:val="00F7763D"/>
    <w:rsid w:val="00F77C30"/>
    <w:rsid w:val="00F80318"/>
    <w:rsid w:val="00F80507"/>
    <w:rsid w:val="00F80703"/>
    <w:rsid w:val="00F80948"/>
    <w:rsid w:val="00F80A7F"/>
    <w:rsid w:val="00F80D85"/>
    <w:rsid w:val="00F81387"/>
    <w:rsid w:val="00F8174B"/>
    <w:rsid w:val="00F81835"/>
    <w:rsid w:val="00F81D20"/>
    <w:rsid w:val="00F81E3D"/>
    <w:rsid w:val="00F822E3"/>
    <w:rsid w:val="00F824CD"/>
    <w:rsid w:val="00F82536"/>
    <w:rsid w:val="00F825B5"/>
    <w:rsid w:val="00F82743"/>
    <w:rsid w:val="00F82866"/>
    <w:rsid w:val="00F82EFC"/>
    <w:rsid w:val="00F83004"/>
    <w:rsid w:val="00F830C3"/>
    <w:rsid w:val="00F83397"/>
    <w:rsid w:val="00F83786"/>
    <w:rsid w:val="00F83E6B"/>
    <w:rsid w:val="00F83EEA"/>
    <w:rsid w:val="00F83F65"/>
    <w:rsid w:val="00F843E4"/>
    <w:rsid w:val="00F84421"/>
    <w:rsid w:val="00F8449B"/>
    <w:rsid w:val="00F8494C"/>
    <w:rsid w:val="00F8499B"/>
    <w:rsid w:val="00F84CDE"/>
    <w:rsid w:val="00F84D2C"/>
    <w:rsid w:val="00F851EB"/>
    <w:rsid w:val="00F854B8"/>
    <w:rsid w:val="00F8556B"/>
    <w:rsid w:val="00F85691"/>
    <w:rsid w:val="00F8575B"/>
    <w:rsid w:val="00F8580F"/>
    <w:rsid w:val="00F85CD7"/>
    <w:rsid w:val="00F85E8A"/>
    <w:rsid w:val="00F863BF"/>
    <w:rsid w:val="00F86748"/>
    <w:rsid w:val="00F86765"/>
    <w:rsid w:val="00F87032"/>
    <w:rsid w:val="00F87094"/>
    <w:rsid w:val="00F87AB3"/>
    <w:rsid w:val="00F87BCB"/>
    <w:rsid w:val="00F87CD0"/>
    <w:rsid w:val="00F87D57"/>
    <w:rsid w:val="00F87D6C"/>
    <w:rsid w:val="00F903A5"/>
    <w:rsid w:val="00F90A85"/>
    <w:rsid w:val="00F90C7F"/>
    <w:rsid w:val="00F90EEA"/>
    <w:rsid w:val="00F91033"/>
    <w:rsid w:val="00F912AD"/>
    <w:rsid w:val="00F912D0"/>
    <w:rsid w:val="00F913DC"/>
    <w:rsid w:val="00F91AF7"/>
    <w:rsid w:val="00F91C3D"/>
    <w:rsid w:val="00F91CBC"/>
    <w:rsid w:val="00F91DDA"/>
    <w:rsid w:val="00F91EBD"/>
    <w:rsid w:val="00F920AA"/>
    <w:rsid w:val="00F921A3"/>
    <w:rsid w:val="00F92482"/>
    <w:rsid w:val="00F928A4"/>
    <w:rsid w:val="00F92B70"/>
    <w:rsid w:val="00F92CDF"/>
    <w:rsid w:val="00F93221"/>
    <w:rsid w:val="00F9387C"/>
    <w:rsid w:val="00F9397A"/>
    <w:rsid w:val="00F93A37"/>
    <w:rsid w:val="00F93B8E"/>
    <w:rsid w:val="00F94182"/>
    <w:rsid w:val="00F9446E"/>
    <w:rsid w:val="00F944D9"/>
    <w:rsid w:val="00F949BE"/>
    <w:rsid w:val="00F94DB3"/>
    <w:rsid w:val="00F94E9B"/>
    <w:rsid w:val="00F953D2"/>
    <w:rsid w:val="00F95771"/>
    <w:rsid w:val="00F9606C"/>
    <w:rsid w:val="00F96266"/>
    <w:rsid w:val="00F96500"/>
    <w:rsid w:val="00F96930"/>
    <w:rsid w:val="00F96D2C"/>
    <w:rsid w:val="00F97019"/>
    <w:rsid w:val="00F9720B"/>
    <w:rsid w:val="00F97C49"/>
    <w:rsid w:val="00F97E6B"/>
    <w:rsid w:val="00FA014E"/>
    <w:rsid w:val="00FA02F7"/>
    <w:rsid w:val="00FA036E"/>
    <w:rsid w:val="00FA04D4"/>
    <w:rsid w:val="00FA04D8"/>
    <w:rsid w:val="00FA0F41"/>
    <w:rsid w:val="00FA0FC4"/>
    <w:rsid w:val="00FA0FF1"/>
    <w:rsid w:val="00FA1484"/>
    <w:rsid w:val="00FA1637"/>
    <w:rsid w:val="00FA1902"/>
    <w:rsid w:val="00FA1952"/>
    <w:rsid w:val="00FA1AAF"/>
    <w:rsid w:val="00FA1B94"/>
    <w:rsid w:val="00FA1FE5"/>
    <w:rsid w:val="00FA260D"/>
    <w:rsid w:val="00FA29B9"/>
    <w:rsid w:val="00FA2A16"/>
    <w:rsid w:val="00FA2AE1"/>
    <w:rsid w:val="00FA2C0D"/>
    <w:rsid w:val="00FA2DE7"/>
    <w:rsid w:val="00FA3230"/>
    <w:rsid w:val="00FA32BC"/>
    <w:rsid w:val="00FA34EE"/>
    <w:rsid w:val="00FA3F04"/>
    <w:rsid w:val="00FA3F80"/>
    <w:rsid w:val="00FA402F"/>
    <w:rsid w:val="00FA413A"/>
    <w:rsid w:val="00FA4144"/>
    <w:rsid w:val="00FA472C"/>
    <w:rsid w:val="00FA4AD2"/>
    <w:rsid w:val="00FA4D56"/>
    <w:rsid w:val="00FA4DDF"/>
    <w:rsid w:val="00FA50B7"/>
    <w:rsid w:val="00FA52AD"/>
    <w:rsid w:val="00FA52EC"/>
    <w:rsid w:val="00FA55E5"/>
    <w:rsid w:val="00FA5743"/>
    <w:rsid w:val="00FA5C79"/>
    <w:rsid w:val="00FA5CC0"/>
    <w:rsid w:val="00FA6233"/>
    <w:rsid w:val="00FA62F1"/>
    <w:rsid w:val="00FA67C8"/>
    <w:rsid w:val="00FA68DC"/>
    <w:rsid w:val="00FA6D3F"/>
    <w:rsid w:val="00FA6DCA"/>
    <w:rsid w:val="00FA6E7F"/>
    <w:rsid w:val="00FA6EF4"/>
    <w:rsid w:val="00FA6FE3"/>
    <w:rsid w:val="00FA7114"/>
    <w:rsid w:val="00FA7343"/>
    <w:rsid w:val="00FA7C45"/>
    <w:rsid w:val="00FB03B3"/>
    <w:rsid w:val="00FB0703"/>
    <w:rsid w:val="00FB0826"/>
    <w:rsid w:val="00FB0BE9"/>
    <w:rsid w:val="00FB0EA0"/>
    <w:rsid w:val="00FB11BD"/>
    <w:rsid w:val="00FB132A"/>
    <w:rsid w:val="00FB1459"/>
    <w:rsid w:val="00FB1492"/>
    <w:rsid w:val="00FB17A7"/>
    <w:rsid w:val="00FB18C4"/>
    <w:rsid w:val="00FB1C9E"/>
    <w:rsid w:val="00FB1D89"/>
    <w:rsid w:val="00FB2379"/>
    <w:rsid w:val="00FB2732"/>
    <w:rsid w:val="00FB2D5D"/>
    <w:rsid w:val="00FB330F"/>
    <w:rsid w:val="00FB391A"/>
    <w:rsid w:val="00FB3AA7"/>
    <w:rsid w:val="00FB3EFC"/>
    <w:rsid w:val="00FB3FF7"/>
    <w:rsid w:val="00FB412D"/>
    <w:rsid w:val="00FB4407"/>
    <w:rsid w:val="00FB44A9"/>
    <w:rsid w:val="00FB49A0"/>
    <w:rsid w:val="00FB4B45"/>
    <w:rsid w:val="00FB4B8A"/>
    <w:rsid w:val="00FB4FF4"/>
    <w:rsid w:val="00FB5152"/>
    <w:rsid w:val="00FB6107"/>
    <w:rsid w:val="00FB680E"/>
    <w:rsid w:val="00FB69A5"/>
    <w:rsid w:val="00FB6E81"/>
    <w:rsid w:val="00FB70B7"/>
    <w:rsid w:val="00FB77D2"/>
    <w:rsid w:val="00FB785B"/>
    <w:rsid w:val="00FB7C06"/>
    <w:rsid w:val="00FB7C09"/>
    <w:rsid w:val="00FB7E1E"/>
    <w:rsid w:val="00FC0065"/>
    <w:rsid w:val="00FC00AF"/>
    <w:rsid w:val="00FC03BE"/>
    <w:rsid w:val="00FC040E"/>
    <w:rsid w:val="00FC0612"/>
    <w:rsid w:val="00FC0696"/>
    <w:rsid w:val="00FC0AE4"/>
    <w:rsid w:val="00FC0D36"/>
    <w:rsid w:val="00FC0EA9"/>
    <w:rsid w:val="00FC121D"/>
    <w:rsid w:val="00FC13F0"/>
    <w:rsid w:val="00FC15E7"/>
    <w:rsid w:val="00FC1723"/>
    <w:rsid w:val="00FC1964"/>
    <w:rsid w:val="00FC2631"/>
    <w:rsid w:val="00FC26C6"/>
    <w:rsid w:val="00FC2A0B"/>
    <w:rsid w:val="00FC2AFE"/>
    <w:rsid w:val="00FC2C96"/>
    <w:rsid w:val="00FC2F6D"/>
    <w:rsid w:val="00FC3AEE"/>
    <w:rsid w:val="00FC429C"/>
    <w:rsid w:val="00FC42CA"/>
    <w:rsid w:val="00FC4356"/>
    <w:rsid w:val="00FC48A1"/>
    <w:rsid w:val="00FC4FAE"/>
    <w:rsid w:val="00FC5047"/>
    <w:rsid w:val="00FC53AC"/>
    <w:rsid w:val="00FC56BB"/>
    <w:rsid w:val="00FC58E4"/>
    <w:rsid w:val="00FC6238"/>
    <w:rsid w:val="00FC6647"/>
    <w:rsid w:val="00FC6832"/>
    <w:rsid w:val="00FC6D8B"/>
    <w:rsid w:val="00FC76CD"/>
    <w:rsid w:val="00FC78AD"/>
    <w:rsid w:val="00FC7DF8"/>
    <w:rsid w:val="00FD013B"/>
    <w:rsid w:val="00FD0293"/>
    <w:rsid w:val="00FD0313"/>
    <w:rsid w:val="00FD0551"/>
    <w:rsid w:val="00FD0757"/>
    <w:rsid w:val="00FD0B46"/>
    <w:rsid w:val="00FD0D70"/>
    <w:rsid w:val="00FD1D37"/>
    <w:rsid w:val="00FD1DBC"/>
    <w:rsid w:val="00FD2257"/>
    <w:rsid w:val="00FD27D6"/>
    <w:rsid w:val="00FD2968"/>
    <w:rsid w:val="00FD2CFF"/>
    <w:rsid w:val="00FD2F41"/>
    <w:rsid w:val="00FD2FCD"/>
    <w:rsid w:val="00FD33FC"/>
    <w:rsid w:val="00FD3730"/>
    <w:rsid w:val="00FD3A85"/>
    <w:rsid w:val="00FD3ADE"/>
    <w:rsid w:val="00FD3B08"/>
    <w:rsid w:val="00FD3E54"/>
    <w:rsid w:val="00FD42D2"/>
    <w:rsid w:val="00FD4806"/>
    <w:rsid w:val="00FD4852"/>
    <w:rsid w:val="00FD4BA4"/>
    <w:rsid w:val="00FD4F7E"/>
    <w:rsid w:val="00FD50AB"/>
    <w:rsid w:val="00FD534E"/>
    <w:rsid w:val="00FD56C7"/>
    <w:rsid w:val="00FD56F6"/>
    <w:rsid w:val="00FD5B4C"/>
    <w:rsid w:val="00FD5CBB"/>
    <w:rsid w:val="00FD65AB"/>
    <w:rsid w:val="00FD6B74"/>
    <w:rsid w:val="00FD6DAA"/>
    <w:rsid w:val="00FD6FFA"/>
    <w:rsid w:val="00FD70AE"/>
    <w:rsid w:val="00FD72D9"/>
    <w:rsid w:val="00FD7356"/>
    <w:rsid w:val="00FD7564"/>
    <w:rsid w:val="00FD7AA7"/>
    <w:rsid w:val="00FD7BBA"/>
    <w:rsid w:val="00FD7BC0"/>
    <w:rsid w:val="00FD7D4C"/>
    <w:rsid w:val="00FD7FE3"/>
    <w:rsid w:val="00FE002E"/>
    <w:rsid w:val="00FE01B9"/>
    <w:rsid w:val="00FE02CA"/>
    <w:rsid w:val="00FE04B0"/>
    <w:rsid w:val="00FE08FA"/>
    <w:rsid w:val="00FE16A6"/>
    <w:rsid w:val="00FE1916"/>
    <w:rsid w:val="00FE2090"/>
    <w:rsid w:val="00FE2101"/>
    <w:rsid w:val="00FE2398"/>
    <w:rsid w:val="00FE23DB"/>
    <w:rsid w:val="00FE2963"/>
    <w:rsid w:val="00FE2B36"/>
    <w:rsid w:val="00FE3913"/>
    <w:rsid w:val="00FE3D86"/>
    <w:rsid w:val="00FE3E67"/>
    <w:rsid w:val="00FE3FAD"/>
    <w:rsid w:val="00FE4452"/>
    <w:rsid w:val="00FE4602"/>
    <w:rsid w:val="00FE472A"/>
    <w:rsid w:val="00FE48A1"/>
    <w:rsid w:val="00FE4A35"/>
    <w:rsid w:val="00FE4D4B"/>
    <w:rsid w:val="00FE515A"/>
    <w:rsid w:val="00FE51C0"/>
    <w:rsid w:val="00FE5467"/>
    <w:rsid w:val="00FE5624"/>
    <w:rsid w:val="00FE5838"/>
    <w:rsid w:val="00FE58FE"/>
    <w:rsid w:val="00FE5D2C"/>
    <w:rsid w:val="00FE5FBF"/>
    <w:rsid w:val="00FE625B"/>
    <w:rsid w:val="00FE693B"/>
    <w:rsid w:val="00FE6C25"/>
    <w:rsid w:val="00FE6FA6"/>
    <w:rsid w:val="00FE7191"/>
    <w:rsid w:val="00FE78F0"/>
    <w:rsid w:val="00FF0314"/>
    <w:rsid w:val="00FF033A"/>
    <w:rsid w:val="00FF035A"/>
    <w:rsid w:val="00FF0964"/>
    <w:rsid w:val="00FF0B13"/>
    <w:rsid w:val="00FF0D70"/>
    <w:rsid w:val="00FF0F2C"/>
    <w:rsid w:val="00FF1173"/>
    <w:rsid w:val="00FF11DA"/>
    <w:rsid w:val="00FF16F2"/>
    <w:rsid w:val="00FF191D"/>
    <w:rsid w:val="00FF1D24"/>
    <w:rsid w:val="00FF2015"/>
    <w:rsid w:val="00FF210E"/>
    <w:rsid w:val="00FF290F"/>
    <w:rsid w:val="00FF2B42"/>
    <w:rsid w:val="00FF3225"/>
    <w:rsid w:val="00FF33ED"/>
    <w:rsid w:val="00FF34A4"/>
    <w:rsid w:val="00FF37C6"/>
    <w:rsid w:val="00FF3B7F"/>
    <w:rsid w:val="00FF474C"/>
    <w:rsid w:val="00FF4A68"/>
    <w:rsid w:val="00FF5962"/>
    <w:rsid w:val="00FF5974"/>
    <w:rsid w:val="00FF5D4E"/>
    <w:rsid w:val="00FF6346"/>
    <w:rsid w:val="00FF66DD"/>
    <w:rsid w:val="00FF6822"/>
    <w:rsid w:val="00FF6839"/>
    <w:rsid w:val="00FF6AE6"/>
    <w:rsid w:val="00FF6BAB"/>
    <w:rsid w:val="00FF703F"/>
    <w:rsid w:val="00FF73D0"/>
    <w:rsid w:val="00FF78E9"/>
    <w:rsid w:val="00FF7D52"/>
    <w:rsid w:val="0133FC4B"/>
    <w:rsid w:val="018B104E"/>
    <w:rsid w:val="01A2A3BA"/>
    <w:rsid w:val="01B9930B"/>
    <w:rsid w:val="01C0D7F9"/>
    <w:rsid w:val="01D32D43"/>
    <w:rsid w:val="024AA6E2"/>
    <w:rsid w:val="025138F8"/>
    <w:rsid w:val="02D07F7E"/>
    <w:rsid w:val="02E55207"/>
    <w:rsid w:val="0300805E"/>
    <w:rsid w:val="035C05C3"/>
    <w:rsid w:val="03D20AA6"/>
    <w:rsid w:val="04000EDF"/>
    <w:rsid w:val="0400A657"/>
    <w:rsid w:val="041145F6"/>
    <w:rsid w:val="04F5CCB8"/>
    <w:rsid w:val="05B50933"/>
    <w:rsid w:val="05C4B628"/>
    <w:rsid w:val="05D3272D"/>
    <w:rsid w:val="06A1D929"/>
    <w:rsid w:val="06E1F93F"/>
    <w:rsid w:val="073CE227"/>
    <w:rsid w:val="078347CF"/>
    <w:rsid w:val="08505031"/>
    <w:rsid w:val="09457473"/>
    <w:rsid w:val="09799F5F"/>
    <w:rsid w:val="0A066503"/>
    <w:rsid w:val="0A445D2D"/>
    <w:rsid w:val="0A6A5835"/>
    <w:rsid w:val="0ACF7A54"/>
    <w:rsid w:val="0AD830FA"/>
    <w:rsid w:val="0AE03E1D"/>
    <w:rsid w:val="0AE6B9C2"/>
    <w:rsid w:val="0B7D2015"/>
    <w:rsid w:val="0C43E628"/>
    <w:rsid w:val="0C856669"/>
    <w:rsid w:val="0D28847B"/>
    <w:rsid w:val="0E165E36"/>
    <w:rsid w:val="0E53DEFC"/>
    <w:rsid w:val="0EA8B8CB"/>
    <w:rsid w:val="0F566DD0"/>
    <w:rsid w:val="0F8618BA"/>
    <w:rsid w:val="0F8E6BB9"/>
    <w:rsid w:val="0F900D02"/>
    <w:rsid w:val="0FBFC0FD"/>
    <w:rsid w:val="10232374"/>
    <w:rsid w:val="10442791"/>
    <w:rsid w:val="1045AA4A"/>
    <w:rsid w:val="107DE08D"/>
    <w:rsid w:val="10D8FF06"/>
    <w:rsid w:val="10DF5C30"/>
    <w:rsid w:val="11B1D0D5"/>
    <w:rsid w:val="1213828B"/>
    <w:rsid w:val="128D31B1"/>
    <w:rsid w:val="12BD14BC"/>
    <w:rsid w:val="12F142FD"/>
    <w:rsid w:val="1300BC1A"/>
    <w:rsid w:val="137E86A4"/>
    <w:rsid w:val="13AE38E5"/>
    <w:rsid w:val="13BA1EBF"/>
    <w:rsid w:val="1469E026"/>
    <w:rsid w:val="150594E6"/>
    <w:rsid w:val="157B7ACE"/>
    <w:rsid w:val="15AA39D8"/>
    <w:rsid w:val="15AC0EBD"/>
    <w:rsid w:val="15CDCEF6"/>
    <w:rsid w:val="15DD5B87"/>
    <w:rsid w:val="160382DD"/>
    <w:rsid w:val="163499D8"/>
    <w:rsid w:val="1641C283"/>
    <w:rsid w:val="1683CE84"/>
    <w:rsid w:val="16AB2392"/>
    <w:rsid w:val="16B8E1DE"/>
    <w:rsid w:val="16CB4128"/>
    <w:rsid w:val="17282BF7"/>
    <w:rsid w:val="17C9444C"/>
    <w:rsid w:val="17CADC90"/>
    <w:rsid w:val="17CB0E66"/>
    <w:rsid w:val="17DE18DA"/>
    <w:rsid w:val="186BF045"/>
    <w:rsid w:val="18739825"/>
    <w:rsid w:val="19305E17"/>
    <w:rsid w:val="19748DC9"/>
    <w:rsid w:val="198E7F74"/>
    <w:rsid w:val="19922E60"/>
    <w:rsid w:val="19A924CA"/>
    <w:rsid w:val="19A955C2"/>
    <w:rsid w:val="19F4050C"/>
    <w:rsid w:val="1A98FCC4"/>
    <w:rsid w:val="1AFBA0B7"/>
    <w:rsid w:val="1B52313E"/>
    <w:rsid w:val="1B6BEAC5"/>
    <w:rsid w:val="1B82A9DF"/>
    <w:rsid w:val="1BB2A8CA"/>
    <w:rsid w:val="1BD1456E"/>
    <w:rsid w:val="1C26C99C"/>
    <w:rsid w:val="1C776634"/>
    <w:rsid w:val="1C7DFE7C"/>
    <w:rsid w:val="1CF45E8D"/>
    <w:rsid w:val="1D097F58"/>
    <w:rsid w:val="1D73B5DD"/>
    <w:rsid w:val="1DD4CC66"/>
    <w:rsid w:val="1E00A080"/>
    <w:rsid w:val="1E49FC95"/>
    <w:rsid w:val="1F3903B6"/>
    <w:rsid w:val="1F9CE020"/>
    <w:rsid w:val="1FB30D03"/>
    <w:rsid w:val="20090AFD"/>
    <w:rsid w:val="207E806E"/>
    <w:rsid w:val="207E9209"/>
    <w:rsid w:val="20964D41"/>
    <w:rsid w:val="20C3F2C8"/>
    <w:rsid w:val="20C6EDE8"/>
    <w:rsid w:val="20D3C391"/>
    <w:rsid w:val="21A68868"/>
    <w:rsid w:val="21B5F0D1"/>
    <w:rsid w:val="21E0F7C0"/>
    <w:rsid w:val="2235F396"/>
    <w:rsid w:val="227F7FA1"/>
    <w:rsid w:val="22D11C4B"/>
    <w:rsid w:val="22F038F5"/>
    <w:rsid w:val="233D7F3E"/>
    <w:rsid w:val="2350796A"/>
    <w:rsid w:val="238B0828"/>
    <w:rsid w:val="2398F010"/>
    <w:rsid w:val="240FCA7A"/>
    <w:rsid w:val="24F7BB55"/>
    <w:rsid w:val="25045068"/>
    <w:rsid w:val="25BAD642"/>
    <w:rsid w:val="2669A1E4"/>
    <w:rsid w:val="268101ED"/>
    <w:rsid w:val="26CB8701"/>
    <w:rsid w:val="26DE322E"/>
    <w:rsid w:val="276DE4BD"/>
    <w:rsid w:val="27CDA07D"/>
    <w:rsid w:val="2863AD6C"/>
    <w:rsid w:val="2977945B"/>
    <w:rsid w:val="29AB61D4"/>
    <w:rsid w:val="29BFC685"/>
    <w:rsid w:val="29C171E3"/>
    <w:rsid w:val="29F325E2"/>
    <w:rsid w:val="2A0306DE"/>
    <w:rsid w:val="2A74C49E"/>
    <w:rsid w:val="2A78FB5D"/>
    <w:rsid w:val="2ACA5BE1"/>
    <w:rsid w:val="2B12A0A2"/>
    <w:rsid w:val="2B4FD3D8"/>
    <w:rsid w:val="2BFAC396"/>
    <w:rsid w:val="2BFF34F2"/>
    <w:rsid w:val="2C201467"/>
    <w:rsid w:val="2CDC8169"/>
    <w:rsid w:val="2D0F5666"/>
    <w:rsid w:val="2D3D702F"/>
    <w:rsid w:val="2DD49A7A"/>
    <w:rsid w:val="2E38CFC9"/>
    <w:rsid w:val="2E882AE2"/>
    <w:rsid w:val="2EE54240"/>
    <w:rsid w:val="2EFA42AB"/>
    <w:rsid w:val="2F48CC12"/>
    <w:rsid w:val="2F69AC45"/>
    <w:rsid w:val="2F866D01"/>
    <w:rsid w:val="3011B9B3"/>
    <w:rsid w:val="303706D8"/>
    <w:rsid w:val="303E3F9C"/>
    <w:rsid w:val="309BA468"/>
    <w:rsid w:val="30C91FD1"/>
    <w:rsid w:val="30D2C520"/>
    <w:rsid w:val="30F35AFE"/>
    <w:rsid w:val="313D571C"/>
    <w:rsid w:val="314596A5"/>
    <w:rsid w:val="3189EF86"/>
    <w:rsid w:val="319BF57D"/>
    <w:rsid w:val="31A48166"/>
    <w:rsid w:val="31B8DC31"/>
    <w:rsid w:val="31CCD98F"/>
    <w:rsid w:val="31D41812"/>
    <w:rsid w:val="31F6186B"/>
    <w:rsid w:val="320B6929"/>
    <w:rsid w:val="322B5FA0"/>
    <w:rsid w:val="32C06DC7"/>
    <w:rsid w:val="3307954E"/>
    <w:rsid w:val="335EF6FD"/>
    <w:rsid w:val="33860C8D"/>
    <w:rsid w:val="33A13D7D"/>
    <w:rsid w:val="340B357D"/>
    <w:rsid w:val="34317237"/>
    <w:rsid w:val="34323B85"/>
    <w:rsid w:val="3447DFDF"/>
    <w:rsid w:val="345BF7F7"/>
    <w:rsid w:val="346E7BA0"/>
    <w:rsid w:val="34A2384F"/>
    <w:rsid w:val="352A69C4"/>
    <w:rsid w:val="3538683F"/>
    <w:rsid w:val="3552969C"/>
    <w:rsid w:val="3573762F"/>
    <w:rsid w:val="358D37A9"/>
    <w:rsid w:val="35D0F056"/>
    <w:rsid w:val="35EF60BB"/>
    <w:rsid w:val="366D9551"/>
    <w:rsid w:val="370F4690"/>
    <w:rsid w:val="373D8A72"/>
    <w:rsid w:val="37882FA3"/>
    <w:rsid w:val="37960C45"/>
    <w:rsid w:val="382AE03C"/>
    <w:rsid w:val="382BE66A"/>
    <w:rsid w:val="3861CC26"/>
    <w:rsid w:val="38778749"/>
    <w:rsid w:val="38C6B0EB"/>
    <w:rsid w:val="38D15A13"/>
    <w:rsid w:val="39FE85B6"/>
    <w:rsid w:val="3A7C3A3C"/>
    <w:rsid w:val="3B1CF297"/>
    <w:rsid w:val="3B2BCB9F"/>
    <w:rsid w:val="3BB8B3B7"/>
    <w:rsid w:val="3C75D411"/>
    <w:rsid w:val="3CE79B5D"/>
    <w:rsid w:val="3D275D6A"/>
    <w:rsid w:val="3D3900B8"/>
    <w:rsid w:val="3DB9577D"/>
    <w:rsid w:val="3DE2D7A1"/>
    <w:rsid w:val="3DF9CB41"/>
    <w:rsid w:val="3E56E24E"/>
    <w:rsid w:val="3E5A0CDE"/>
    <w:rsid w:val="3EEB9290"/>
    <w:rsid w:val="3F2EFB1E"/>
    <w:rsid w:val="3F556DD6"/>
    <w:rsid w:val="3F70C13A"/>
    <w:rsid w:val="3F9F6D73"/>
    <w:rsid w:val="3FA180E4"/>
    <w:rsid w:val="3FA3E4E7"/>
    <w:rsid w:val="400E732A"/>
    <w:rsid w:val="4018D754"/>
    <w:rsid w:val="402FC4BC"/>
    <w:rsid w:val="40A74F1A"/>
    <w:rsid w:val="40BC205E"/>
    <w:rsid w:val="4108D202"/>
    <w:rsid w:val="4126E26D"/>
    <w:rsid w:val="4138DB96"/>
    <w:rsid w:val="4154D0DA"/>
    <w:rsid w:val="41BF8A91"/>
    <w:rsid w:val="41EBECD0"/>
    <w:rsid w:val="423C60E5"/>
    <w:rsid w:val="423F1DE4"/>
    <w:rsid w:val="43181268"/>
    <w:rsid w:val="435D0F81"/>
    <w:rsid w:val="4388F740"/>
    <w:rsid w:val="439FE2DC"/>
    <w:rsid w:val="43B5E8B0"/>
    <w:rsid w:val="44567C7C"/>
    <w:rsid w:val="44F1A2DD"/>
    <w:rsid w:val="45368FDA"/>
    <w:rsid w:val="45E82AC6"/>
    <w:rsid w:val="466C7295"/>
    <w:rsid w:val="468B73D0"/>
    <w:rsid w:val="46E3887E"/>
    <w:rsid w:val="47010779"/>
    <w:rsid w:val="47903AC3"/>
    <w:rsid w:val="48C88831"/>
    <w:rsid w:val="490398C5"/>
    <w:rsid w:val="49078686"/>
    <w:rsid w:val="492D3E1A"/>
    <w:rsid w:val="497662A4"/>
    <w:rsid w:val="4A019F46"/>
    <w:rsid w:val="4A3C1BFA"/>
    <w:rsid w:val="4AC2739B"/>
    <w:rsid w:val="4B6F567C"/>
    <w:rsid w:val="4B75DAFD"/>
    <w:rsid w:val="4BA2711E"/>
    <w:rsid w:val="4BD52652"/>
    <w:rsid w:val="4C3431EA"/>
    <w:rsid w:val="4C5ECF57"/>
    <w:rsid w:val="4CC137C0"/>
    <w:rsid w:val="4DECC4F1"/>
    <w:rsid w:val="4DFBF8AE"/>
    <w:rsid w:val="4E3568F1"/>
    <w:rsid w:val="4E512A1F"/>
    <w:rsid w:val="4EEF1EFA"/>
    <w:rsid w:val="4F473742"/>
    <w:rsid w:val="4F7D08BD"/>
    <w:rsid w:val="4F90DC0A"/>
    <w:rsid w:val="4FB41557"/>
    <w:rsid w:val="50E7D091"/>
    <w:rsid w:val="510D355B"/>
    <w:rsid w:val="513883C3"/>
    <w:rsid w:val="515C6C36"/>
    <w:rsid w:val="51865DED"/>
    <w:rsid w:val="51D7D2A3"/>
    <w:rsid w:val="52061D70"/>
    <w:rsid w:val="520E5809"/>
    <w:rsid w:val="52534EF8"/>
    <w:rsid w:val="525A1800"/>
    <w:rsid w:val="52C7926B"/>
    <w:rsid w:val="52E19C91"/>
    <w:rsid w:val="532EF10A"/>
    <w:rsid w:val="53417937"/>
    <w:rsid w:val="5363CFBA"/>
    <w:rsid w:val="53863B36"/>
    <w:rsid w:val="53A8C6A9"/>
    <w:rsid w:val="5418A9DA"/>
    <w:rsid w:val="5471B551"/>
    <w:rsid w:val="549CBC6D"/>
    <w:rsid w:val="54CDB721"/>
    <w:rsid w:val="54EF2F8D"/>
    <w:rsid w:val="5535BE64"/>
    <w:rsid w:val="55791D6B"/>
    <w:rsid w:val="562651A2"/>
    <w:rsid w:val="56C118EB"/>
    <w:rsid w:val="56E8539F"/>
    <w:rsid w:val="5707F4C9"/>
    <w:rsid w:val="5726B988"/>
    <w:rsid w:val="575C7471"/>
    <w:rsid w:val="57763AA8"/>
    <w:rsid w:val="581CB401"/>
    <w:rsid w:val="58CF7535"/>
    <w:rsid w:val="58E0BAA4"/>
    <w:rsid w:val="5991301E"/>
    <w:rsid w:val="59CFEA10"/>
    <w:rsid w:val="5A06C7E3"/>
    <w:rsid w:val="5A39C6CE"/>
    <w:rsid w:val="5A4E86CC"/>
    <w:rsid w:val="5A798C10"/>
    <w:rsid w:val="5A84DD32"/>
    <w:rsid w:val="5ADA45AA"/>
    <w:rsid w:val="5AF890D4"/>
    <w:rsid w:val="5B123208"/>
    <w:rsid w:val="5B520515"/>
    <w:rsid w:val="5B91C787"/>
    <w:rsid w:val="5BA9C0F4"/>
    <w:rsid w:val="5BD6BE76"/>
    <w:rsid w:val="5C013502"/>
    <w:rsid w:val="5CCDE7B0"/>
    <w:rsid w:val="5DEEFEF8"/>
    <w:rsid w:val="5DF06BE2"/>
    <w:rsid w:val="5E143331"/>
    <w:rsid w:val="5E6F089E"/>
    <w:rsid w:val="5EF06E2B"/>
    <w:rsid w:val="5F351A96"/>
    <w:rsid w:val="5FAB5B28"/>
    <w:rsid w:val="605D9493"/>
    <w:rsid w:val="608CF325"/>
    <w:rsid w:val="60B83EFC"/>
    <w:rsid w:val="60FC9CC7"/>
    <w:rsid w:val="6135127C"/>
    <w:rsid w:val="6139DEFF"/>
    <w:rsid w:val="61AF920A"/>
    <w:rsid w:val="61BB8A4C"/>
    <w:rsid w:val="62522B7F"/>
    <w:rsid w:val="633793A8"/>
    <w:rsid w:val="6394BA10"/>
    <w:rsid w:val="6398D502"/>
    <w:rsid w:val="63C0EE44"/>
    <w:rsid w:val="642AE2A5"/>
    <w:rsid w:val="648B6140"/>
    <w:rsid w:val="65154327"/>
    <w:rsid w:val="65394170"/>
    <w:rsid w:val="659B8E76"/>
    <w:rsid w:val="65B387E3"/>
    <w:rsid w:val="65E80D49"/>
    <w:rsid w:val="6648C6E3"/>
    <w:rsid w:val="66E7B468"/>
    <w:rsid w:val="671F2F5E"/>
    <w:rsid w:val="6806DB1C"/>
    <w:rsid w:val="6850812A"/>
    <w:rsid w:val="68935C3B"/>
    <w:rsid w:val="68C54E60"/>
    <w:rsid w:val="68DA1FA4"/>
    <w:rsid w:val="696AC704"/>
    <w:rsid w:val="6974A0C1"/>
    <w:rsid w:val="697D9B2C"/>
    <w:rsid w:val="69BAD7B3"/>
    <w:rsid w:val="6A1F4943"/>
    <w:rsid w:val="6B0C6C0F"/>
    <w:rsid w:val="6B8B7195"/>
    <w:rsid w:val="6BB297A7"/>
    <w:rsid w:val="6BF73BDB"/>
    <w:rsid w:val="6C7F5421"/>
    <w:rsid w:val="6CA93AD2"/>
    <w:rsid w:val="6CFDD3FE"/>
    <w:rsid w:val="6E128970"/>
    <w:rsid w:val="6E48100C"/>
    <w:rsid w:val="6EBCE29B"/>
    <w:rsid w:val="6EF7EA27"/>
    <w:rsid w:val="6F194262"/>
    <w:rsid w:val="6F9F2CF5"/>
    <w:rsid w:val="6FA1FA6D"/>
    <w:rsid w:val="6FA367E0"/>
    <w:rsid w:val="6FC7965C"/>
    <w:rsid w:val="70535720"/>
    <w:rsid w:val="7058441F"/>
    <w:rsid w:val="70B9DF02"/>
    <w:rsid w:val="70FAF837"/>
    <w:rsid w:val="71A5805A"/>
    <w:rsid w:val="72680676"/>
    <w:rsid w:val="72949519"/>
    <w:rsid w:val="72A21D18"/>
    <w:rsid w:val="72A92F28"/>
    <w:rsid w:val="72BCBBA2"/>
    <w:rsid w:val="731BC5F8"/>
    <w:rsid w:val="7410850A"/>
    <w:rsid w:val="74135229"/>
    <w:rsid w:val="7417A928"/>
    <w:rsid w:val="74578FA2"/>
    <w:rsid w:val="74938C18"/>
    <w:rsid w:val="74BD57D5"/>
    <w:rsid w:val="750976F4"/>
    <w:rsid w:val="7538F058"/>
    <w:rsid w:val="75633BE1"/>
    <w:rsid w:val="759F7B4A"/>
    <w:rsid w:val="75DE150D"/>
    <w:rsid w:val="7648EA54"/>
    <w:rsid w:val="765DF33C"/>
    <w:rsid w:val="76676EB0"/>
    <w:rsid w:val="76955254"/>
    <w:rsid w:val="76AEFF00"/>
    <w:rsid w:val="76B5E5C1"/>
    <w:rsid w:val="76F5E7E0"/>
    <w:rsid w:val="7725E1F4"/>
    <w:rsid w:val="7782FA85"/>
    <w:rsid w:val="778B2842"/>
    <w:rsid w:val="77C5BADD"/>
    <w:rsid w:val="780FD3A7"/>
    <w:rsid w:val="782882D9"/>
    <w:rsid w:val="782EFF96"/>
    <w:rsid w:val="784946B7"/>
    <w:rsid w:val="789A4479"/>
    <w:rsid w:val="78CC952B"/>
    <w:rsid w:val="78ED6E22"/>
    <w:rsid w:val="78F0AD51"/>
    <w:rsid w:val="78FFB8D8"/>
    <w:rsid w:val="79434E06"/>
    <w:rsid w:val="797543B6"/>
    <w:rsid w:val="7A56AAFC"/>
    <w:rsid w:val="7AE0E4CF"/>
    <w:rsid w:val="7AF38A2B"/>
    <w:rsid w:val="7AFA5CC1"/>
    <w:rsid w:val="7B0348A1"/>
    <w:rsid w:val="7B52F25A"/>
    <w:rsid w:val="7BBB04B6"/>
    <w:rsid w:val="7C30E57E"/>
    <w:rsid w:val="7C36C222"/>
    <w:rsid w:val="7C4EBB8F"/>
    <w:rsid w:val="7C50D67E"/>
    <w:rsid w:val="7C61D1E7"/>
    <w:rsid w:val="7C8373C6"/>
    <w:rsid w:val="7C8410F0"/>
    <w:rsid w:val="7C8DD4B3"/>
    <w:rsid w:val="7CDAD93D"/>
    <w:rsid w:val="7CF53566"/>
    <w:rsid w:val="7D05A6EF"/>
    <w:rsid w:val="7DD7E45A"/>
    <w:rsid w:val="7E17EE19"/>
    <w:rsid w:val="7E52EE09"/>
    <w:rsid w:val="7E5F1017"/>
    <w:rsid w:val="7E672C8D"/>
    <w:rsid w:val="7EA1DBF7"/>
    <w:rsid w:val="7F1CFEBE"/>
    <w:rsid w:val="7F52EDBC"/>
    <w:rsid w:val="7F9E22ED"/>
    <w:rsid w:val="7FC46505"/>
    <w:rsid w:val="7FF4B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FEBFA"/>
  <w15:docId w15:val="{DE8DA1FD-19A0-447B-B423-3C5F6D43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D10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ko-KR"/>
      <w14:ligatures w14:val="standardContextual"/>
    </w:rPr>
  </w:style>
  <w:style w:type="paragraph" w:styleId="Heading1">
    <w:name w:val="heading 1"/>
    <w:aliases w:val="H1,h1,Heading 1 3GPP"/>
    <w:basedOn w:val="Normal"/>
    <w:next w:val="Normal"/>
    <w:link w:val="Heading1Char"/>
    <w:uiPriority w:val="9"/>
    <w:qFormat/>
    <w:rsid w:val="00D63B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63B98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4D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4D10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</w:rPr>
  </w:style>
  <w:style w:type="paragraph" w:styleId="BodyText">
    <w:name w:val="Body Text"/>
    <w:basedOn w:val="Normal"/>
    <w:link w:val="BodyTextChar"/>
    <w:qFormat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Batang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Malgun Gothic" w:hAnsi="Times New Roman" w:cs="Batang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BF5720"/>
    <w:rPr>
      <w:i/>
      <w:iCs/>
    </w:rPr>
  </w:style>
  <w:style w:type="paragraph" w:customStyle="1" w:styleId="B7">
    <w:name w:val="B7"/>
    <w:basedOn w:val="B6"/>
    <w:link w:val="B7Char"/>
    <w:rsid w:val="001F771A"/>
    <w:pPr>
      <w:spacing w:after="120"/>
      <w:ind w:left="2269"/>
    </w:pPr>
    <w:rPr>
      <w:rFonts w:ascii="Times New Roman" w:hAnsi="Times New Roman"/>
    </w:rPr>
  </w:style>
  <w:style w:type="character" w:customStyle="1" w:styleId="B7Char">
    <w:name w:val="B7 Char"/>
    <w:basedOn w:val="DefaultParagraphFont"/>
    <w:link w:val="B7"/>
    <w:rsid w:val="001F771A"/>
    <w:rPr>
      <w:rFonts w:ascii="Times New Roman" w:eastAsiaTheme="minorHAnsi" w:hAnsi="Times New Roman" w:cstheme="minorBidi"/>
      <w:sz w:val="22"/>
      <w:szCs w:val="22"/>
      <w:lang w:eastAsia="ja-JP"/>
    </w:rPr>
  </w:style>
  <w:style w:type="character" w:styleId="Strong">
    <w:name w:val="Strong"/>
    <w:uiPriority w:val="22"/>
    <w:qFormat/>
    <w:rsid w:val="00380734"/>
    <w:rPr>
      <w:b/>
      <w:bCs/>
    </w:rPr>
  </w:style>
  <w:style w:type="paragraph" w:customStyle="1" w:styleId="xmsonormal">
    <w:name w:val="x_msonormal"/>
    <w:basedOn w:val="Normal"/>
    <w:uiPriority w:val="99"/>
    <w:rsid w:val="00380734"/>
    <w:pPr>
      <w:spacing w:after="0" w:line="240" w:lineRule="auto"/>
    </w:pPr>
    <w:rPr>
      <w:rFonts w:ascii="Calibri" w:eastAsia="Calibri" w:hAnsi="Calibri" w:cs="Calibri"/>
    </w:rPr>
  </w:style>
  <w:style w:type="character" w:customStyle="1" w:styleId="msoins0">
    <w:name w:val="msoins0"/>
    <w:qFormat/>
    <w:rsid w:val="00536195"/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40E29"/>
    <w:rPr>
      <w:rFonts w:ascii="Arial" w:eastAsia="Times New Roman" w:hAnsi="Arial"/>
      <w:sz w:val="32"/>
      <w:lang w:val="en-GB" w:eastAsia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940E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940E29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40E29"/>
    <w:rPr>
      <w:rFonts w:ascii="Arial" w:hAnsi="Arial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234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23444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014C7"/>
    <w:pPr>
      <w:spacing w:line="259" w:lineRule="auto"/>
      <w:outlineLvl w:val="9"/>
    </w:pPr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32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98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0527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2966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10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1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9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2178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521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592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281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8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5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2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36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1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910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2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0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84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RBI5PAMIO524-1616901215-53312</_dlc_DocId>
    <_dlc_DocIdUrl xmlns="71c5aaf6-e6ce-465b-b873-5148d2a4c105">
      <Url>https://nokia.sharepoint.com/sites/gxp/_layouts/15/DocIdRedir.aspx?ID=RBI5PAMIO524-1616901215-53312</Url>
      <Description>RBI5PAMIO524-1616901215-53312</Description>
    </_dlc_DocIdUrl>
    <HideFromDelve xmlns="71c5aaf6-e6ce-465b-b873-5148d2a4c105">false</HideFromDelve>
    <SharedWithUsers xmlns="7275bb01-7583-478d-bc14-e839a2dd5989">
      <UserInfo>
        <DisplayName>Park, Dan (Nokia - KR/Seoul)</DisplayName>
        <AccountId>648</AccountId>
        <AccountType/>
      </UserInfo>
      <UserInfo>
        <DisplayName>Lindholm, Jari (Nokia - FI/Espoo)</DisplayName>
        <AccountId>190</AccountId>
        <AccountType/>
      </UserInfo>
      <UserInfo>
        <DisplayName>Kinnunen, Pasi Et. (Nokia - FI/Oulu)</DisplayName>
        <AccountId>862</AccountId>
        <AccountType/>
      </UserInfo>
      <UserInfo>
        <DisplayName>Umeda, Hiromasa (Nokia - JP/Tokyo)</DisplayName>
        <AccountId>34786</AccountId>
        <AccountType/>
      </UserInfo>
      <UserInfo>
        <DisplayName>Enescu, Mihai (Nokia - FI/Espoo)</DisplayName>
        <AccountId>273</AccountId>
        <AccountType/>
      </UserInfo>
    </SharedWithUsers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C72A8-1B06-48D7-81CE-F71602DC89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69D5CE-2BA2-489A-A5D0-0589AE4BB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526FEB-3A06-4407-A93C-B53C3B3EA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E6FDD-F008-4D69-95CB-D546FC3DE3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789AFA-5C13-41F6-A2D3-EBFE60E963A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FF9D1DE-3F18-459B-AF0B-4131ABEB491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45A6C2A-AD11-4214-B066-681BE079F6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Juha P1. Karjalainen (Nokia)</dc:creator>
  <cp:keywords/>
  <dc:description/>
  <cp:lastModifiedBy>Youngsoo Yuk (Nokia)</cp:lastModifiedBy>
  <cp:revision>147</cp:revision>
  <dcterms:created xsi:type="dcterms:W3CDTF">2025-08-14T20:25:00Z</dcterms:created>
  <dcterms:modified xsi:type="dcterms:W3CDTF">2025-08-15T12:47:00Z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024">
    <vt:lpwstr>727</vt:lpwstr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23a4f3d61a14a789e6987d7fa73f376ad0af16ec8b818cf4531dff491c3b80ff</vt:lpwstr>
  </property>
  <property fmtid="{D5CDD505-2E9C-101B-9397-08002B2CF9AE}" pid="5" name="_dlc_DocIdItemGuid">
    <vt:lpwstr>6609f340-dae0-475c-aa9a-15191fe9dbd9</vt:lpwstr>
  </property>
  <property fmtid="{D5CDD505-2E9C-101B-9397-08002B2CF9AE}" pid="6" name="MediaServiceImageTags">
    <vt:lpwstr/>
  </property>
</Properties>
</file>